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29B" w:rsidRDefault="00D5529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6" type="#_x0000_t75" style="position:absolute;margin-left:0;margin-top:0;width:194.45pt;height:90.75pt;z-index:251657728;visibility:visible;mso-position-horizontal:center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</w:p>
    <w:p w:rsidR="00D5529B" w:rsidRPr="006D6F3A" w:rsidRDefault="00D5529B" w:rsidP="006D6F3A"/>
    <w:p w:rsidR="00D5529B" w:rsidRPr="006D6F3A" w:rsidRDefault="00D5529B" w:rsidP="006D6F3A"/>
    <w:p w:rsidR="00D5529B" w:rsidRPr="006D6F3A" w:rsidRDefault="00D5529B" w:rsidP="006D6F3A"/>
    <w:p w:rsidR="00D5529B" w:rsidRPr="007453A9" w:rsidRDefault="00D5529B" w:rsidP="006D6F3A">
      <w:pPr>
        <w:tabs>
          <w:tab w:val="left" w:pos="4200"/>
        </w:tabs>
        <w:spacing w:after="0" w:line="240" w:lineRule="auto"/>
      </w:pPr>
    </w:p>
    <w:p w:rsidR="00D5529B" w:rsidRPr="004F66E3" w:rsidRDefault="00D5529B" w:rsidP="004F66E3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6D6F3A">
        <w:rPr>
          <w:rFonts w:ascii="Times New Roman" w:hAnsi="Times New Roman"/>
          <w:b/>
          <w:sz w:val="36"/>
          <w:szCs w:val="32"/>
        </w:rPr>
        <w:t>Руководство по эксплуатации электрическ</w:t>
      </w:r>
      <w:r>
        <w:rPr>
          <w:rFonts w:ascii="Times New Roman" w:hAnsi="Times New Roman"/>
          <w:b/>
          <w:sz w:val="36"/>
          <w:szCs w:val="32"/>
        </w:rPr>
        <w:t xml:space="preserve">их </w:t>
      </w:r>
      <w:r w:rsidRPr="006D6F3A">
        <w:rPr>
          <w:rFonts w:ascii="Times New Roman" w:hAnsi="Times New Roman"/>
          <w:b/>
          <w:sz w:val="36"/>
          <w:szCs w:val="32"/>
        </w:rPr>
        <w:t>опрыскивател</w:t>
      </w:r>
      <w:r>
        <w:rPr>
          <w:rFonts w:ascii="Times New Roman" w:hAnsi="Times New Roman"/>
          <w:b/>
          <w:sz w:val="36"/>
          <w:szCs w:val="32"/>
        </w:rPr>
        <w:t>ей моделей</w:t>
      </w:r>
      <w:r>
        <w:rPr>
          <w:rFonts w:ascii="Times New Roman" w:hAnsi="Times New Roman"/>
          <w:b/>
          <w:color w:val="000000"/>
          <w:sz w:val="36"/>
          <w:szCs w:val="32"/>
        </w:rPr>
        <w:t>ОЭ-10л-Н,ОЭ-12,5л-Н.</w:t>
      </w:r>
    </w:p>
    <w:p w:rsidR="00D5529B" w:rsidRDefault="00D5529B" w:rsidP="000E1F55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D5529B" w:rsidRPr="00714273" w:rsidRDefault="00D5529B" w:rsidP="000E1F55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D5529B" w:rsidRPr="00714273" w:rsidRDefault="00D5529B" w:rsidP="000E1F55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</w:t>
      </w:r>
    </w:p>
    <w:p w:rsidR="00D5529B" w:rsidRPr="00714273" w:rsidRDefault="00D5529B" w:rsidP="000E1F55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ab/>
        <w:t>Перед использованием изделия, пожалуйста, внимательно ознакомьтесь с настоящим руководством.</w:t>
      </w:r>
    </w:p>
    <w:p w:rsidR="00D5529B" w:rsidRPr="00714273" w:rsidRDefault="00D5529B" w:rsidP="000E1F55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ab/>
        <w:t>Строго придерживайтесь данного руководства, чтобы обеспечить безопасное использование этого изделия.</w:t>
      </w:r>
    </w:p>
    <w:p w:rsidR="00D5529B" w:rsidRPr="00714273" w:rsidRDefault="00D5529B" w:rsidP="000E1F55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ab/>
        <w:t>Полную информацию о гарантийном и сервисном обслуживании Вы можете узнать из гарантийного талона.</w:t>
      </w:r>
    </w:p>
    <w:p w:rsidR="00D5529B" w:rsidRPr="00ED4EC9" w:rsidRDefault="00D5529B" w:rsidP="000E1F55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14273">
        <w:rPr>
          <w:rFonts w:ascii="Times New Roman" w:hAnsi="Times New Roman"/>
          <w:b/>
          <w:bCs/>
          <w:spacing w:val="-10"/>
          <w:sz w:val="32"/>
          <w:szCs w:val="32"/>
        </w:rPr>
        <w:tab/>
        <w:t xml:space="preserve">Приобретенное Вами изделие может иметь несущественные отличия от указанных в руководстве по эксплуатации, не </w:t>
      </w:r>
      <w:r w:rsidRPr="00ED4EC9">
        <w:rPr>
          <w:rFonts w:ascii="Times New Roman" w:hAnsi="Times New Roman"/>
          <w:b/>
          <w:bCs/>
          <w:spacing w:val="-10"/>
          <w:sz w:val="32"/>
          <w:szCs w:val="32"/>
        </w:rPr>
        <w:t xml:space="preserve">ухудшающие технические данные изделия. </w:t>
      </w:r>
    </w:p>
    <w:p w:rsidR="00D5529B" w:rsidRPr="00D82D89" w:rsidRDefault="00D5529B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5529B" w:rsidRDefault="00D5529B" w:rsidP="0090017D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1093C">
        <w:rPr>
          <w:rFonts w:ascii="Times New Roman" w:hAnsi="Times New Roman"/>
          <w:b/>
          <w:sz w:val="32"/>
          <w:szCs w:val="32"/>
        </w:rPr>
        <w:t>Внешний вид издели</w:t>
      </w:r>
      <w:r>
        <w:rPr>
          <w:rFonts w:ascii="Times New Roman" w:hAnsi="Times New Roman"/>
          <w:b/>
          <w:sz w:val="32"/>
          <w:szCs w:val="32"/>
        </w:rPr>
        <w:t>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D5529B" w:rsidRPr="005628BA" w:rsidTr="005628BA">
        <w:tc>
          <w:tcPr>
            <w:tcW w:w="4785" w:type="dxa"/>
          </w:tcPr>
          <w:p w:rsidR="00D5529B" w:rsidRPr="005628BA" w:rsidRDefault="00D5529B" w:rsidP="005628BA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noProof/>
                <w:color w:val="000000"/>
                <w:sz w:val="36"/>
                <w:szCs w:val="32"/>
                <w:lang w:eastAsia="ru-RU"/>
              </w:rPr>
              <w:pict>
                <v:shape id="Рисунок 60" o:spid="_x0000_i1025" type="#_x0000_t75" style="width:150pt;height:231.75pt;visibility:visible">
                  <v:imagedata r:id="rId8" o:title=""/>
                </v:shape>
              </w:pict>
            </w:r>
          </w:p>
          <w:p w:rsidR="00D5529B" w:rsidRPr="005628BA" w:rsidRDefault="00D5529B" w:rsidP="005628BA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529B" w:rsidRPr="005628BA" w:rsidRDefault="00D5529B" w:rsidP="005628BA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6"/>
                <w:szCs w:val="32"/>
              </w:rPr>
              <w:t>ОЭ-10л-Н</w:t>
            </w:r>
          </w:p>
        </w:tc>
        <w:tc>
          <w:tcPr>
            <w:tcW w:w="4786" w:type="dxa"/>
          </w:tcPr>
          <w:p w:rsidR="00D5529B" w:rsidRPr="005628BA" w:rsidRDefault="00D5529B" w:rsidP="005628BA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3" o:spid="_x0000_i1026" type="#_x0000_t75" style="width:151.5pt;height:244.5pt;visibility:visible">
                  <v:imagedata r:id="rId9" o:title=""/>
                </v:shape>
              </w:pict>
            </w:r>
          </w:p>
          <w:p w:rsidR="00D5529B" w:rsidRPr="005628BA" w:rsidRDefault="00D5529B" w:rsidP="005628BA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6"/>
                <w:szCs w:val="32"/>
              </w:rPr>
              <w:t xml:space="preserve">          ОЭ-12,5л-Н</w:t>
            </w:r>
          </w:p>
        </w:tc>
      </w:tr>
    </w:tbl>
    <w:p w:rsidR="00D5529B" w:rsidRPr="0090017D" w:rsidRDefault="00D5529B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5529B" w:rsidRPr="00F45B43" w:rsidRDefault="00D5529B" w:rsidP="0090017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F45B43">
        <w:rPr>
          <w:rFonts w:ascii="Times New Roman" w:hAnsi="Times New Roman"/>
          <w:b/>
          <w:sz w:val="32"/>
          <w:szCs w:val="32"/>
        </w:rPr>
        <w:t>Введение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D5529B" w:rsidRDefault="00D5529B" w:rsidP="008F6C96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3828AF">
        <w:rPr>
          <w:rFonts w:ascii="Times New Roman" w:hAnsi="Times New Roman"/>
          <w:b/>
          <w:i/>
          <w:sz w:val="32"/>
          <w:szCs w:val="32"/>
        </w:rPr>
        <w:t>Предназначение:</w:t>
      </w:r>
    </w:p>
    <w:p w:rsidR="00D5529B" w:rsidRPr="006A6A35" w:rsidRDefault="00D5529B" w:rsidP="006A6A3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Данныеэлектрические опрыскиватели</w:t>
      </w:r>
      <w:r w:rsidRPr="006A6A35">
        <w:rPr>
          <w:rFonts w:ascii="Times New Roman" w:hAnsi="Times New Roman"/>
          <w:sz w:val="32"/>
          <w:szCs w:val="32"/>
        </w:rPr>
        <w:t xml:space="preserve"> предназначен</w:t>
      </w:r>
      <w:r>
        <w:rPr>
          <w:rFonts w:ascii="Times New Roman" w:hAnsi="Times New Roman"/>
          <w:sz w:val="32"/>
          <w:szCs w:val="32"/>
        </w:rPr>
        <w:t>ы</w:t>
      </w:r>
      <w:r w:rsidRPr="006A6A35">
        <w:rPr>
          <w:rFonts w:ascii="Times New Roman" w:hAnsi="Times New Roman"/>
          <w:sz w:val="32"/>
          <w:szCs w:val="32"/>
        </w:rPr>
        <w:t xml:space="preserve"> для химической защиты растений от вредителей и болезней, борьбы с сорной растительностью, распыления воды, удобрений, гербицидов, пестицидов, противоэпидемической обработки скота и т.д. Также он</w:t>
      </w:r>
      <w:r>
        <w:rPr>
          <w:rFonts w:ascii="Times New Roman" w:hAnsi="Times New Roman"/>
          <w:sz w:val="32"/>
          <w:szCs w:val="32"/>
        </w:rPr>
        <w:t>имогут</w:t>
      </w:r>
      <w:r w:rsidRPr="006A6A35">
        <w:rPr>
          <w:rFonts w:ascii="Times New Roman" w:hAnsi="Times New Roman"/>
          <w:sz w:val="32"/>
          <w:szCs w:val="32"/>
        </w:rPr>
        <w:t>использоваться для дезинфекции, дезинсекции, мытья окон, стен, машин.</w:t>
      </w:r>
    </w:p>
    <w:p w:rsidR="00D5529B" w:rsidRDefault="00D5529B" w:rsidP="006A6A3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6A6A35">
        <w:rPr>
          <w:rFonts w:ascii="Times New Roman" w:hAnsi="Times New Roman"/>
          <w:sz w:val="32"/>
          <w:szCs w:val="32"/>
        </w:rPr>
        <w:t>Электрически</w:t>
      </w:r>
      <w:r>
        <w:rPr>
          <w:rFonts w:ascii="Times New Roman" w:hAnsi="Times New Roman"/>
          <w:sz w:val="32"/>
          <w:szCs w:val="32"/>
        </w:rPr>
        <w:t>е</w:t>
      </w:r>
      <w:r w:rsidRPr="006A6A35">
        <w:rPr>
          <w:rFonts w:ascii="Times New Roman" w:hAnsi="Times New Roman"/>
          <w:sz w:val="32"/>
          <w:szCs w:val="32"/>
        </w:rPr>
        <w:t xml:space="preserve"> опрыскивател</w:t>
      </w:r>
      <w:r>
        <w:rPr>
          <w:rFonts w:ascii="Times New Roman" w:hAnsi="Times New Roman"/>
          <w:sz w:val="32"/>
          <w:szCs w:val="32"/>
        </w:rPr>
        <w:t>и</w:t>
      </w:r>
      <w:r w:rsidRPr="006A6A35">
        <w:rPr>
          <w:rFonts w:ascii="Times New Roman" w:hAnsi="Times New Roman"/>
          <w:sz w:val="32"/>
          <w:szCs w:val="32"/>
        </w:rPr>
        <w:t xml:space="preserve"> сконструирован</w:t>
      </w:r>
      <w:r>
        <w:rPr>
          <w:rFonts w:ascii="Times New Roman" w:hAnsi="Times New Roman"/>
          <w:sz w:val="32"/>
          <w:szCs w:val="32"/>
        </w:rPr>
        <w:t>ы</w:t>
      </w:r>
      <w:r w:rsidRPr="006A6A35">
        <w:rPr>
          <w:rFonts w:ascii="Times New Roman" w:hAnsi="Times New Roman"/>
          <w:sz w:val="32"/>
          <w:szCs w:val="32"/>
        </w:rPr>
        <w:t xml:space="preserve"> и изготовлен</w:t>
      </w:r>
      <w:r>
        <w:rPr>
          <w:rFonts w:ascii="Times New Roman" w:hAnsi="Times New Roman"/>
          <w:sz w:val="32"/>
          <w:szCs w:val="32"/>
        </w:rPr>
        <w:t>ы</w:t>
      </w:r>
      <w:r w:rsidRPr="006A6A35">
        <w:rPr>
          <w:rFonts w:ascii="Times New Roman" w:hAnsi="Times New Roman"/>
          <w:sz w:val="32"/>
          <w:szCs w:val="32"/>
        </w:rPr>
        <w:t xml:space="preserve"> с использованием современных технологий, в 5 раз эффективней механических опр</w:t>
      </w:r>
      <w:r>
        <w:rPr>
          <w:rFonts w:ascii="Times New Roman" w:hAnsi="Times New Roman"/>
          <w:sz w:val="32"/>
          <w:szCs w:val="32"/>
        </w:rPr>
        <w:t>ыскивателей, существенно экономя</w:t>
      </w:r>
      <w:r w:rsidRPr="006A6A35">
        <w:rPr>
          <w:rFonts w:ascii="Times New Roman" w:hAnsi="Times New Roman"/>
          <w:sz w:val="32"/>
          <w:szCs w:val="32"/>
        </w:rPr>
        <w:t>т Ваше время</w:t>
      </w:r>
      <w:r>
        <w:rPr>
          <w:rFonts w:ascii="Times New Roman" w:hAnsi="Times New Roman"/>
          <w:sz w:val="32"/>
          <w:szCs w:val="32"/>
        </w:rPr>
        <w:t xml:space="preserve"> и силы</w:t>
      </w:r>
      <w:r w:rsidRPr="006A6A35">
        <w:rPr>
          <w:rFonts w:ascii="Times New Roman" w:hAnsi="Times New Roman"/>
          <w:sz w:val="32"/>
          <w:szCs w:val="32"/>
        </w:rPr>
        <w:t>!</w:t>
      </w:r>
    </w:p>
    <w:p w:rsidR="00D5529B" w:rsidRDefault="00D5529B" w:rsidP="004E3BD0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В корпус опрыскивателейвстроен</w:t>
      </w:r>
      <w:r w:rsidRPr="00572AD5">
        <w:rPr>
          <w:rFonts w:ascii="Times New Roman" w:hAnsi="Times New Roman"/>
          <w:bCs/>
          <w:color w:val="000000"/>
          <w:sz w:val="32"/>
          <w:szCs w:val="32"/>
        </w:rPr>
        <w:t xml:space="preserve"> вольтметр, который позволяет постоянно отслежи</w:t>
      </w:r>
      <w:r>
        <w:rPr>
          <w:rFonts w:ascii="Times New Roman" w:hAnsi="Times New Roman"/>
          <w:bCs/>
          <w:color w:val="000000"/>
          <w:sz w:val="32"/>
          <w:szCs w:val="32"/>
        </w:rPr>
        <w:t>вать уровень заряда аккумуляторной батареи</w:t>
      </w:r>
      <w:r w:rsidRPr="00572AD5">
        <w:rPr>
          <w:rFonts w:ascii="Times New Roman" w:hAnsi="Times New Roman"/>
          <w:bCs/>
          <w:color w:val="000000"/>
          <w:sz w:val="32"/>
          <w:szCs w:val="32"/>
        </w:rPr>
        <w:t xml:space="preserve">. </w:t>
      </w:r>
    </w:p>
    <w:p w:rsidR="00D5529B" w:rsidRDefault="00D5529B" w:rsidP="004E3BD0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В корпус опрыскивателей также встроен регулятор, который позволяет изменять интенсивность распыления.</w:t>
      </w:r>
    </w:p>
    <w:p w:rsidR="00D5529B" w:rsidRPr="00FC719A" w:rsidRDefault="00D5529B" w:rsidP="004E3BD0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/>
          <w:b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>Отличительными особенностями данн</w:t>
      </w:r>
      <w:r>
        <w:rPr>
          <w:rFonts w:ascii="Times New Roman" w:hAnsi="Times New Roman"/>
          <w:bCs/>
          <w:sz w:val="32"/>
          <w:szCs w:val="32"/>
        </w:rPr>
        <w:t>ых</w:t>
      </w:r>
      <w:r w:rsidRPr="00FC719A">
        <w:rPr>
          <w:rFonts w:ascii="Times New Roman" w:hAnsi="Times New Roman"/>
          <w:bCs/>
          <w:sz w:val="32"/>
          <w:szCs w:val="32"/>
        </w:rPr>
        <w:t xml:space="preserve"> модел</w:t>
      </w:r>
      <w:r>
        <w:rPr>
          <w:rFonts w:ascii="Times New Roman" w:hAnsi="Times New Roman"/>
          <w:bCs/>
          <w:sz w:val="32"/>
          <w:szCs w:val="32"/>
        </w:rPr>
        <w:t>ей</w:t>
      </w:r>
      <w:r w:rsidRPr="00FC719A">
        <w:rPr>
          <w:rFonts w:ascii="Times New Roman" w:hAnsi="Times New Roman"/>
          <w:sz w:val="32"/>
          <w:szCs w:val="32"/>
        </w:rPr>
        <w:t>являются:</w:t>
      </w:r>
    </w:p>
    <w:p w:rsidR="00D5529B" w:rsidRPr="00FC719A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>съемный фильтр, установленный в горловине опрыскивателя</w:t>
      </w:r>
      <w:r>
        <w:rPr>
          <w:rFonts w:ascii="Times New Roman" w:hAnsi="Times New Roman"/>
          <w:bCs/>
          <w:sz w:val="32"/>
          <w:szCs w:val="32"/>
        </w:rPr>
        <w:t>, который защищает насос опрыскивателя</w:t>
      </w:r>
      <w:r w:rsidRPr="00FC719A">
        <w:rPr>
          <w:rFonts w:ascii="Times New Roman" w:hAnsi="Times New Roman"/>
          <w:bCs/>
          <w:sz w:val="32"/>
          <w:szCs w:val="32"/>
        </w:rPr>
        <w:t xml:space="preserve"> от засорения,</w:t>
      </w:r>
    </w:p>
    <w:p w:rsidR="00D5529B" w:rsidRPr="00FC719A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>удобная большая заливная горловина,</w:t>
      </w:r>
    </w:p>
    <w:p w:rsidR="00D5529B" w:rsidRPr="00FC719A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>комфортабельная упряжь в комплекте,</w:t>
      </w:r>
    </w:p>
    <w:p w:rsidR="00D5529B" w:rsidRPr="00FC719A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 xml:space="preserve">нагнетающий шланг длиной </w:t>
      </w:r>
      <w:smartTag w:uri="urn:schemas-microsoft-com:office:smarttags" w:element="metricconverter">
        <w:smartTagPr>
          <w:attr w:name="ProductID" w:val="2 метра"/>
        </w:smartTagPr>
        <w:r w:rsidRPr="00FC719A">
          <w:rPr>
            <w:rFonts w:ascii="Times New Roman" w:hAnsi="Times New Roman"/>
            <w:bCs/>
            <w:sz w:val="32"/>
            <w:szCs w:val="32"/>
          </w:rPr>
          <w:t>2 метра</w:t>
        </w:r>
      </w:smartTag>
      <w:r w:rsidRPr="00FC719A">
        <w:rPr>
          <w:rFonts w:ascii="Times New Roman" w:hAnsi="Times New Roman"/>
          <w:bCs/>
          <w:sz w:val="32"/>
          <w:szCs w:val="32"/>
        </w:rPr>
        <w:t>, обеспечивающий удобство эксплуатации опрыскивателя,</w:t>
      </w:r>
    </w:p>
    <w:p w:rsidR="00D5529B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 w:rsidRPr="00FC719A">
        <w:rPr>
          <w:rFonts w:ascii="Times New Roman" w:hAnsi="Times New Roman"/>
          <w:bCs/>
          <w:sz w:val="32"/>
          <w:szCs w:val="32"/>
        </w:rPr>
        <w:t>высокое давление и производительность, качественно</w:t>
      </w:r>
      <w:r>
        <w:rPr>
          <w:rFonts w:ascii="Times New Roman" w:hAnsi="Times New Roman"/>
          <w:bCs/>
          <w:sz w:val="32"/>
          <w:szCs w:val="32"/>
        </w:rPr>
        <w:t>е распыление  и долгий срок службы,</w:t>
      </w:r>
    </w:p>
    <w:p w:rsidR="00D5529B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оптимальные вес и размер,</w:t>
      </w:r>
    </w:p>
    <w:p w:rsidR="00D5529B" w:rsidRPr="00FC719A" w:rsidRDefault="00D5529B" w:rsidP="003F4095">
      <w:pPr>
        <w:pStyle w:val="ListParagraph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удобство эксплуатации.</w:t>
      </w:r>
    </w:p>
    <w:p w:rsidR="00D5529B" w:rsidRPr="000524E4" w:rsidRDefault="00D5529B" w:rsidP="006A6A35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5529B" w:rsidRDefault="00D5529B" w:rsidP="006A6A35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A6FF3">
        <w:rPr>
          <w:rFonts w:ascii="Times New Roman" w:hAnsi="Times New Roman"/>
          <w:b/>
          <w:sz w:val="32"/>
          <w:szCs w:val="32"/>
        </w:rPr>
        <w:t>Комплектация:</w:t>
      </w:r>
    </w:p>
    <w:p w:rsidR="00D5529B" w:rsidRPr="000A3F45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Бак электрического опрыскивателя</w:t>
      </w:r>
      <w:r w:rsidRPr="000A3F45">
        <w:rPr>
          <w:rFonts w:ascii="Times New Roman" w:hAnsi="Times New Roman"/>
          <w:sz w:val="32"/>
          <w:szCs w:val="32"/>
        </w:rPr>
        <w:t xml:space="preserve"> в сборе</w:t>
      </w:r>
      <w:r>
        <w:rPr>
          <w:rFonts w:ascii="Times New Roman" w:hAnsi="Times New Roman"/>
          <w:sz w:val="32"/>
          <w:szCs w:val="32"/>
        </w:rPr>
        <w:t>,со шлангом</w:t>
      </w:r>
      <w:r w:rsidRPr="000A3F45">
        <w:rPr>
          <w:rFonts w:ascii="Times New Roman" w:hAnsi="Times New Roman"/>
          <w:sz w:val="32"/>
          <w:szCs w:val="32"/>
        </w:rPr>
        <w:t>-1 шт.</w:t>
      </w:r>
    </w:p>
    <w:p w:rsidR="00D5529B" w:rsidRDefault="00D5529B" w:rsidP="0033565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A3F45">
        <w:rPr>
          <w:rFonts w:ascii="Times New Roman" w:hAnsi="Times New Roman"/>
          <w:sz w:val="32"/>
          <w:szCs w:val="32"/>
        </w:rPr>
        <w:t>Ремень для переноски– 1 шт.</w:t>
      </w:r>
    </w:p>
    <w:p w:rsidR="00D5529B" w:rsidRPr="000A3F45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</w:t>
      </w:r>
      <w:r w:rsidRPr="000A3F45">
        <w:rPr>
          <w:rFonts w:ascii="Times New Roman" w:hAnsi="Times New Roman"/>
          <w:sz w:val="32"/>
          <w:szCs w:val="32"/>
        </w:rPr>
        <w:t>дочка– 1 шт.</w:t>
      </w:r>
    </w:p>
    <w:p w:rsidR="00D5529B" w:rsidRPr="008A34D2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Комплект распыляющих насадок – </w:t>
      </w:r>
      <w:r w:rsidRPr="00830F31">
        <w:rPr>
          <w:rFonts w:ascii="Times New Roman" w:hAnsi="Times New Roman"/>
          <w:sz w:val="32"/>
          <w:szCs w:val="32"/>
        </w:rPr>
        <w:t>1</w:t>
      </w:r>
      <w:r>
        <w:rPr>
          <w:rFonts w:ascii="Times New Roman" w:hAnsi="Times New Roman"/>
          <w:sz w:val="32"/>
          <w:szCs w:val="32"/>
        </w:rPr>
        <w:t xml:space="preserve"> шт.</w:t>
      </w:r>
    </w:p>
    <w:p w:rsidR="00D5529B" w:rsidRPr="000A3F45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Сетевой адаптер</w:t>
      </w:r>
      <w:r w:rsidRPr="000A3F45">
        <w:rPr>
          <w:rFonts w:ascii="Times New Roman" w:hAnsi="Times New Roman"/>
          <w:sz w:val="32"/>
          <w:szCs w:val="32"/>
        </w:rPr>
        <w:t xml:space="preserve"> – 1 шт.</w:t>
      </w:r>
    </w:p>
    <w:p w:rsidR="00D5529B" w:rsidRPr="000A3F45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A3F45">
        <w:rPr>
          <w:rFonts w:ascii="Times New Roman" w:hAnsi="Times New Roman"/>
          <w:sz w:val="32"/>
          <w:szCs w:val="32"/>
        </w:rPr>
        <w:t>Руководство по эксплуатации-1 шт.</w:t>
      </w:r>
    </w:p>
    <w:p w:rsidR="00D5529B" w:rsidRPr="000A3F45" w:rsidRDefault="00D5529B" w:rsidP="006A6A3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A3F45">
        <w:rPr>
          <w:rFonts w:ascii="Times New Roman" w:hAnsi="Times New Roman"/>
          <w:sz w:val="32"/>
          <w:szCs w:val="32"/>
        </w:rPr>
        <w:t>Гарантийный талон-1 шт.</w:t>
      </w:r>
    </w:p>
    <w:p w:rsidR="00D5529B" w:rsidRPr="006A6A35" w:rsidRDefault="00D5529B" w:rsidP="006A6A35">
      <w:pPr>
        <w:tabs>
          <w:tab w:val="left" w:pos="2520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0A3F45">
        <w:rPr>
          <w:rFonts w:ascii="Times New Roman" w:hAnsi="Times New Roman"/>
          <w:sz w:val="32"/>
          <w:szCs w:val="32"/>
        </w:rPr>
        <w:t>Упаковка-1 шт.</w:t>
      </w:r>
      <w:r w:rsidRPr="006A6A35">
        <w:rPr>
          <w:rFonts w:ascii="Times New Roman" w:hAnsi="Times New Roman"/>
          <w:sz w:val="32"/>
          <w:szCs w:val="32"/>
        </w:rPr>
        <w:tab/>
      </w:r>
    </w:p>
    <w:p w:rsidR="00D5529B" w:rsidRPr="007B0D79" w:rsidRDefault="00D5529B" w:rsidP="006A6A3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28"/>
          <w:szCs w:val="32"/>
        </w:rPr>
      </w:pPr>
      <w:r w:rsidRPr="007B0D79">
        <w:rPr>
          <w:rFonts w:ascii="Times New Roman" w:hAnsi="Times New Roman"/>
          <w:b/>
          <w:bCs/>
          <w:spacing w:val="-10"/>
          <w:sz w:val="28"/>
          <w:szCs w:val="32"/>
        </w:rPr>
        <w:t>*Производитель имеет право изменять вышеуказанную комплектацию.</w:t>
      </w:r>
    </w:p>
    <w:p w:rsidR="00D5529B" w:rsidRDefault="00D5529B" w:rsidP="003E2455">
      <w:pPr>
        <w:rPr>
          <w:rFonts w:ascii="Times New Roman" w:hAnsi="Times New Roman"/>
          <w:b/>
          <w:bCs/>
          <w:spacing w:val="-10"/>
          <w:sz w:val="32"/>
          <w:szCs w:val="32"/>
        </w:rPr>
      </w:pPr>
      <w:r w:rsidRPr="007A6FF3">
        <w:rPr>
          <w:rFonts w:ascii="Times New Roman" w:hAnsi="Times New Roman"/>
          <w:b/>
          <w:bCs/>
          <w:spacing w:val="-10"/>
          <w:sz w:val="32"/>
          <w:szCs w:val="32"/>
        </w:rPr>
        <w:t>Технические характеристики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20"/>
        <w:gridCol w:w="2800"/>
        <w:gridCol w:w="2977"/>
      </w:tblGrid>
      <w:tr w:rsidR="00D5529B" w:rsidRPr="005628BA" w:rsidTr="005628BA">
        <w:trPr>
          <w:trHeight w:val="447"/>
        </w:trPr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Параметры/Модель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ОЭ-10л-Н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ОЭ-12,5л-Н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Объем бака, л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10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12,5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Рабочее давление, мПа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0.55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0.55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Тип насоса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 xml:space="preserve">Диафрагменный 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 xml:space="preserve">Диафрагменный 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  <w:highlight w:val="yellow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Диаметр(ы) распыляющего(их) отверстия(ий) сменных насадок, мм</w:t>
            </w:r>
          </w:p>
        </w:tc>
        <w:tc>
          <w:tcPr>
            <w:tcW w:w="2800" w:type="dxa"/>
            <w:vAlign w:val="center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0.7/0.9/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1.5/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1.6</w:t>
            </w:r>
          </w:p>
        </w:tc>
        <w:tc>
          <w:tcPr>
            <w:tcW w:w="2977" w:type="dxa"/>
            <w:vAlign w:val="center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0.7/0.9/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1.5/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1.6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Аккумуляторная батарея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12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В, 3.3 А/ч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12</w:t>
            </w: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В, 3.3 А/ч</w:t>
            </w:r>
          </w:p>
        </w:tc>
      </w:tr>
      <w:tr w:rsidR="00D5529B" w:rsidRPr="005628BA" w:rsidTr="005628BA">
        <w:tc>
          <w:tcPr>
            <w:tcW w:w="312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Производительность насоса, л/мин</w:t>
            </w:r>
          </w:p>
        </w:tc>
        <w:tc>
          <w:tcPr>
            <w:tcW w:w="2800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2.1</w:t>
            </w:r>
          </w:p>
        </w:tc>
        <w:tc>
          <w:tcPr>
            <w:tcW w:w="2977" w:type="dxa"/>
          </w:tcPr>
          <w:p w:rsidR="00D5529B" w:rsidRPr="005628BA" w:rsidRDefault="00D5529B" w:rsidP="005628BA">
            <w:pPr>
              <w:spacing w:after="0" w:line="240" w:lineRule="auto"/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2.1</w:t>
            </w:r>
          </w:p>
        </w:tc>
      </w:tr>
    </w:tbl>
    <w:p w:rsidR="00D5529B" w:rsidRPr="00284257" w:rsidRDefault="00D5529B" w:rsidP="00F45B43">
      <w:pPr>
        <w:shd w:val="clear" w:color="auto" w:fill="FFFFFF"/>
        <w:ind w:left="-902" w:right="-187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D5529B" w:rsidRDefault="00D5529B" w:rsidP="00F45B43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5529B" w:rsidRPr="00894DC8" w:rsidRDefault="00D5529B" w:rsidP="00DD7C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3B6947">
        <w:rPr>
          <w:rFonts w:ascii="Times New Roman" w:hAnsi="Times New Roman"/>
          <w:b/>
          <w:sz w:val="32"/>
          <w:szCs w:val="32"/>
        </w:rPr>
        <w:t>Схема устройства опрыскивател</w:t>
      </w:r>
      <w:r>
        <w:rPr>
          <w:rFonts w:ascii="Times New Roman" w:hAnsi="Times New Roman"/>
          <w:b/>
          <w:sz w:val="32"/>
          <w:szCs w:val="32"/>
        </w:rPr>
        <w:t>ей</w:t>
      </w:r>
      <w:r w:rsidRPr="00830F31">
        <w:rPr>
          <w:rFonts w:ascii="Times New Roman" w:hAnsi="Times New Roman"/>
          <w:b/>
          <w:color w:val="000000"/>
          <w:sz w:val="32"/>
          <w:szCs w:val="32"/>
        </w:rPr>
        <w:t>ОЭ-10л-Н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830F31">
        <w:rPr>
          <w:rFonts w:ascii="Times New Roman" w:hAnsi="Times New Roman"/>
          <w:b/>
          <w:color w:val="000000"/>
          <w:sz w:val="32"/>
          <w:szCs w:val="32"/>
        </w:rPr>
        <w:t>ОЭ-1</w:t>
      </w:r>
      <w:r>
        <w:rPr>
          <w:rFonts w:ascii="Times New Roman" w:hAnsi="Times New Roman"/>
          <w:b/>
          <w:color w:val="000000"/>
          <w:sz w:val="32"/>
          <w:szCs w:val="32"/>
        </w:rPr>
        <w:t>2,5</w:t>
      </w:r>
      <w:r w:rsidRPr="00830F31">
        <w:rPr>
          <w:rFonts w:ascii="Times New Roman" w:hAnsi="Times New Roman"/>
          <w:b/>
          <w:color w:val="000000"/>
          <w:sz w:val="32"/>
          <w:szCs w:val="32"/>
        </w:rPr>
        <w:t>л-Н</w:t>
      </w:r>
      <w:r>
        <w:rPr>
          <w:rFonts w:ascii="Times New Roman" w:hAnsi="Times New Roman"/>
          <w:b/>
          <w:color w:val="000000"/>
          <w:sz w:val="32"/>
          <w:szCs w:val="32"/>
        </w:rPr>
        <w:t>:</w:t>
      </w:r>
    </w:p>
    <w:p w:rsidR="00D5529B" w:rsidRPr="007607E5" w:rsidRDefault="00D5529B" w:rsidP="007607E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628BA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23" o:spid="_x0000_i1027" type="#_x0000_t75" style="width:438.75pt;height:404.25pt;visibility:visible">
            <v:imagedata r:id="rId10" o:title=""/>
          </v:shape>
        </w:pict>
      </w:r>
    </w:p>
    <w:tbl>
      <w:tblPr>
        <w:tblpPr w:leftFromText="180" w:rightFromText="180" w:vertAnchor="text" w:horzAnchor="margin" w:tblpX="-459" w:tblpY="9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841"/>
        <w:gridCol w:w="616"/>
        <w:gridCol w:w="4182"/>
      </w:tblGrid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ind w:left="2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Ремень для переноски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13.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Сетевой адаптер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Крышка бака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14.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Разъем для присоединения сетевого адаптера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Вентиляционный клапан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15.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Регулятор интенсивности распыления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 xml:space="preserve">4. 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Уплотнительное кольцо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16.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Основание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Верхний заливной фильтр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17.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Вольтметр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Бак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18.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Диафрагменный насос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Прокладка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19.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Шланг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Винт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20.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Ручка включения/выключения режима опрыскивания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Штифт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21.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О-образное уплотнительное кольцо (прокладка)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Крышка аккумулятора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22.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Удочка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11.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Кабель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23.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Гайка</w:t>
            </w:r>
          </w:p>
        </w:tc>
      </w:tr>
      <w:tr w:rsidR="00D5529B" w:rsidRPr="005628BA" w:rsidTr="005628BA">
        <w:tc>
          <w:tcPr>
            <w:tcW w:w="675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12.</w:t>
            </w:r>
          </w:p>
        </w:tc>
        <w:tc>
          <w:tcPr>
            <w:tcW w:w="4841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Аккумуляторная батарея</w:t>
            </w:r>
          </w:p>
        </w:tc>
        <w:tc>
          <w:tcPr>
            <w:tcW w:w="616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24.</w:t>
            </w:r>
          </w:p>
        </w:tc>
        <w:tc>
          <w:tcPr>
            <w:tcW w:w="4182" w:type="dxa"/>
          </w:tcPr>
          <w:p w:rsidR="00D5529B" w:rsidRPr="005628BA" w:rsidRDefault="00D5529B" w:rsidP="005628B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 xml:space="preserve">Распыляющая насадка </w:t>
            </w:r>
          </w:p>
        </w:tc>
      </w:tr>
    </w:tbl>
    <w:p w:rsidR="00D5529B" w:rsidRDefault="00D5529B" w:rsidP="00C065B9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D5529B" w:rsidRDefault="00D5529B" w:rsidP="00C065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ОпрыскивательОЭ-10л-Н </w:t>
      </w:r>
      <w:r>
        <w:rPr>
          <w:rFonts w:ascii="Times New Roman" w:hAnsi="Times New Roman"/>
          <w:b/>
          <w:sz w:val="32"/>
          <w:szCs w:val="32"/>
        </w:rPr>
        <w:t>имеет</w:t>
      </w:r>
      <w:r w:rsidRPr="00F55720">
        <w:rPr>
          <w:rFonts w:ascii="Times New Roman" w:hAnsi="Times New Roman"/>
          <w:b/>
          <w:sz w:val="32"/>
          <w:szCs w:val="32"/>
        </w:rPr>
        <w:t xml:space="preserve"> телескопическую удочку из нержавеющей стали</w:t>
      </w:r>
      <w:r>
        <w:rPr>
          <w:rFonts w:ascii="Times New Roman" w:hAnsi="Times New Roman"/>
          <w:b/>
          <w:sz w:val="32"/>
          <w:szCs w:val="32"/>
        </w:rPr>
        <w:t>, длина</w:t>
      </w:r>
      <w:r w:rsidRPr="00DF2EBF">
        <w:rPr>
          <w:rFonts w:ascii="Times New Roman" w:hAnsi="Times New Roman"/>
          <w:b/>
          <w:sz w:val="32"/>
          <w:szCs w:val="32"/>
        </w:rPr>
        <w:t>котор</w:t>
      </w:r>
      <w:r>
        <w:rPr>
          <w:rFonts w:ascii="Times New Roman" w:hAnsi="Times New Roman"/>
          <w:b/>
          <w:sz w:val="32"/>
          <w:szCs w:val="32"/>
        </w:rPr>
        <w:t>ой</w:t>
      </w:r>
      <w:r w:rsidRPr="00DF2EBF">
        <w:rPr>
          <w:rFonts w:ascii="Times New Roman" w:hAnsi="Times New Roman"/>
          <w:b/>
          <w:sz w:val="32"/>
          <w:szCs w:val="32"/>
        </w:rPr>
        <w:t xml:space="preserve"> может регулироваться </w:t>
      </w:r>
      <w:r w:rsidRPr="00E7619D">
        <w:rPr>
          <w:rFonts w:ascii="Times New Roman" w:hAnsi="Times New Roman"/>
          <w:b/>
          <w:sz w:val="32"/>
          <w:szCs w:val="32"/>
        </w:rPr>
        <w:t>от</w:t>
      </w:r>
      <w:r w:rsidRPr="00C065B9">
        <w:rPr>
          <w:rFonts w:ascii="Times New Roman" w:hAnsi="Times New Roman"/>
          <w:b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38 см"/>
        </w:smartTagPr>
        <w:r w:rsidRPr="00C065B9">
          <w:rPr>
            <w:rFonts w:ascii="Times New Roman" w:hAnsi="Times New Roman"/>
            <w:b/>
            <w:sz w:val="32"/>
            <w:szCs w:val="32"/>
          </w:rPr>
          <w:t xml:space="preserve">38 </w:t>
        </w:r>
        <w:r>
          <w:rPr>
            <w:rFonts w:ascii="Times New Roman" w:hAnsi="Times New Roman"/>
            <w:b/>
            <w:sz w:val="32"/>
            <w:szCs w:val="32"/>
          </w:rPr>
          <w:t>см</w:t>
        </w:r>
      </w:smartTag>
      <w:r>
        <w:rPr>
          <w:rFonts w:ascii="Times New Roman" w:hAnsi="Times New Roman"/>
          <w:b/>
          <w:sz w:val="32"/>
          <w:szCs w:val="32"/>
        </w:rPr>
        <w:t xml:space="preserve"> </w:t>
      </w:r>
      <w:r w:rsidRPr="00EB0CCA">
        <w:rPr>
          <w:rFonts w:ascii="Times New Roman" w:hAnsi="Times New Roman"/>
          <w:b/>
          <w:sz w:val="32"/>
          <w:szCs w:val="32"/>
        </w:rPr>
        <w:t>до 70см</w:t>
      </w:r>
      <w:r w:rsidRPr="00C065B9">
        <w:rPr>
          <w:rFonts w:ascii="Times New Roman" w:hAnsi="Times New Roman"/>
          <w:b/>
          <w:sz w:val="32"/>
          <w:szCs w:val="32"/>
        </w:rPr>
        <w:t>.</w:t>
      </w:r>
    </w:p>
    <w:p w:rsidR="00D5529B" w:rsidRDefault="00D5529B" w:rsidP="00DD04A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Pr="00CA42EE" w:rsidRDefault="00D5529B" w:rsidP="00DD04A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A03B71">
        <w:rPr>
          <w:rFonts w:ascii="Times New Roman" w:hAnsi="Times New Roman"/>
          <w:sz w:val="32"/>
          <w:szCs w:val="32"/>
        </w:rPr>
        <w:t xml:space="preserve">№1. Второе колено удочки задвинуто внутрь первого колена, длина удочки </w:t>
      </w:r>
      <w:smartTag w:uri="urn:schemas-microsoft-com:office:smarttags" w:element="metricconverter">
        <w:smartTagPr>
          <w:attr w:name="ProductID" w:val="38 см"/>
        </w:smartTagPr>
        <w:r>
          <w:rPr>
            <w:rFonts w:ascii="Times New Roman" w:hAnsi="Times New Roman"/>
            <w:sz w:val="32"/>
            <w:szCs w:val="32"/>
          </w:rPr>
          <w:t>38</w:t>
        </w:r>
        <w:r w:rsidRPr="00A03B71">
          <w:rPr>
            <w:rFonts w:ascii="Times New Roman" w:hAnsi="Times New Roman"/>
            <w:sz w:val="32"/>
            <w:szCs w:val="32"/>
          </w:rPr>
          <w:t xml:space="preserve"> см</w:t>
        </w:r>
      </w:smartTag>
      <w:r w:rsidRPr="00A03B71">
        <w:rPr>
          <w:rFonts w:ascii="Times New Roman" w:hAnsi="Times New Roman"/>
          <w:sz w:val="32"/>
          <w:szCs w:val="32"/>
        </w:rPr>
        <w:t>.</w:t>
      </w:r>
    </w:p>
    <w:p w:rsidR="00D5529B" w:rsidRPr="00CA42EE" w:rsidRDefault="00D5529B" w:rsidP="00A03B71">
      <w:pPr>
        <w:jc w:val="both"/>
        <w:rPr>
          <w:rFonts w:ascii="Times New Roman" w:hAnsi="Times New Roman"/>
          <w:sz w:val="32"/>
          <w:szCs w:val="32"/>
        </w:rPr>
      </w:pPr>
      <w:r w:rsidRPr="005628BA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9" o:spid="_x0000_i1028" type="#_x0000_t75" style="width:468pt;height:67.5pt;visibility:visible">
            <v:imagedata r:id="rId11" o:title=""/>
          </v:shape>
        </w:pict>
      </w:r>
    </w:p>
    <w:p w:rsidR="00D5529B" w:rsidRDefault="00D5529B" w:rsidP="00A74B5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Pr="00B1093C" w:rsidRDefault="00D5529B" w:rsidP="00A74B5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A03B71">
        <w:rPr>
          <w:rFonts w:ascii="Times New Roman" w:hAnsi="Times New Roman"/>
          <w:sz w:val="32"/>
          <w:szCs w:val="32"/>
        </w:rPr>
        <w:t>№2. Второе колено удочки выдвинуто из первого колена на максимальное расстояние, длина удочк</w:t>
      </w:r>
      <w:r w:rsidRPr="00EB0CCA">
        <w:rPr>
          <w:rFonts w:ascii="Times New Roman" w:hAnsi="Times New Roman"/>
          <w:sz w:val="32"/>
          <w:szCs w:val="32"/>
        </w:rPr>
        <w:t xml:space="preserve">и </w:t>
      </w:r>
      <w:smartTag w:uri="urn:schemas-microsoft-com:office:smarttags" w:element="metricconverter">
        <w:smartTagPr>
          <w:attr w:name="ProductID" w:val="70 см"/>
        </w:smartTagPr>
        <w:r w:rsidRPr="00EB0CCA">
          <w:rPr>
            <w:rFonts w:ascii="Times New Roman" w:hAnsi="Times New Roman"/>
            <w:sz w:val="32"/>
            <w:szCs w:val="32"/>
          </w:rPr>
          <w:t>70</w:t>
        </w:r>
        <w:r w:rsidRPr="00A03B71">
          <w:rPr>
            <w:rFonts w:ascii="Times New Roman" w:hAnsi="Times New Roman"/>
            <w:sz w:val="32"/>
            <w:szCs w:val="32"/>
          </w:rPr>
          <w:t xml:space="preserve"> см</w:t>
        </w:r>
      </w:smartTag>
      <w:r w:rsidRPr="00A03B71">
        <w:rPr>
          <w:rFonts w:ascii="Times New Roman" w:hAnsi="Times New Roman"/>
          <w:sz w:val="32"/>
          <w:szCs w:val="32"/>
        </w:rPr>
        <w:t xml:space="preserve">. Выдвигая второе колено удочки на нужное Вам расстояние, Вы можете регулировать длину удочки от </w:t>
      </w:r>
      <w:smartTag w:uri="urn:schemas-microsoft-com:office:smarttags" w:element="metricconverter">
        <w:smartTagPr>
          <w:attr w:name="ProductID" w:val="38 см"/>
        </w:smartTagPr>
        <w:r>
          <w:rPr>
            <w:rFonts w:ascii="Times New Roman" w:hAnsi="Times New Roman"/>
            <w:sz w:val="32"/>
            <w:szCs w:val="32"/>
          </w:rPr>
          <w:t>38</w:t>
        </w:r>
        <w:r w:rsidRPr="00A03B71">
          <w:rPr>
            <w:rFonts w:ascii="Times New Roman" w:hAnsi="Times New Roman"/>
            <w:sz w:val="32"/>
            <w:szCs w:val="32"/>
          </w:rPr>
          <w:t xml:space="preserve"> с</w:t>
        </w:r>
        <w:r w:rsidRPr="00EB0CCA">
          <w:rPr>
            <w:rFonts w:ascii="Times New Roman" w:hAnsi="Times New Roman"/>
            <w:sz w:val="32"/>
            <w:szCs w:val="32"/>
          </w:rPr>
          <w:t>м</w:t>
        </w:r>
      </w:smartTag>
      <w:r w:rsidRPr="00EB0CCA">
        <w:rPr>
          <w:rFonts w:ascii="Times New Roman" w:hAnsi="Times New Roman"/>
          <w:sz w:val="32"/>
          <w:szCs w:val="32"/>
        </w:rPr>
        <w:t xml:space="preserve"> до </w:t>
      </w:r>
      <w:smartTag w:uri="urn:schemas-microsoft-com:office:smarttags" w:element="metricconverter">
        <w:smartTagPr>
          <w:attr w:name="ProductID" w:val="70 см"/>
        </w:smartTagPr>
        <w:r w:rsidRPr="00EB0CCA">
          <w:rPr>
            <w:rFonts w:ascii="Times New Roman" w:hAnsi="Times New Roman"/>
            <w:sz w:val="32"/>
            <w:szCs w:val="32"/>
          </w:rPr>
          <w:t>70 с</w:t>
        </w:r>
        <w:r w:rsidRPr="00A03B71">
          <w:rPr>
            <w:rFonts w:ascii="Times New Roman" w:hAnsi="Times New Roman"/>
            <w:sz w:val="32"/>
            <w:szCs w:val="32"/>
          </w:rPr>
          <w:t>м</w:t>
        </w:r>
      </w:smartTag>
      <w:r w:rsidRPr="00A03B71">
        <w:rPr>
          <w:rFonts w:ascii="Times New Roman" w:hAnsi="Times New Roman"/>
          <w:sz w:val="32"/>
          <w:szCs w:val="32"/>
        </w:rPr>
        <w:t>.</w:t>
      </w:r>
    </w:p>
    <w:p w:rsidR="00D5529B" w:rsidRPr="00EB0CCA" w:rsidRDefault="00D5529B" w:rsidP="00A03B71">
      <w:pPr>
        <w:jc w:val="both"/>
        <w:rPr>
          <w:rFonts w:ascii="Times New Roman" w:hAnsi="Times New Roman"/>
          <w:sz w:val="32"/>
          <w:szCs w:val="32"/>
          <w:lang w:val="en-US"/>
        </w:rPr>
      </w:pPr>
      <w:r w:rsidRPr="005628BA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0" o:spid="_x0000_i1029" type="#_x0000_t75" style="width:468pt;height:45pt;visibility:visible">
            <v:imagedata r:id="rId12" o:title=""/>
          </v:shape>
        </w:pict>
      </w:r>
    </w:p>
    <w:p w:rsidR="00D5529B" w:rsidRPr="00A03B71" w:rsidRDefault="00D5529B" w:rsidP="00A03B71">
      <w:pPr>
        <w:jc w:val="both"/>
        <w:rPr>
          <w:rFonts w:ascii="Times New Roman" w:hAnsi="Times New Roman"/>
          <w:sz w:val="32"/>
          <w:szCs w:val="32"/>
        </w:rPr>
      </w:pPr>
    </w:p>
    <w:p w:rsidR="00D5529B" w:rsidRPr="00F55720" w:rsidRDefault="00D5529B" w:rsidP="00C065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529B" w:rsidRPr="00F55720" w:rsidRDefault="00D5529B" w:rsidP="00F5572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highlight w:val="yellow"/>
        </w:rPr>
      </w:pPr>
    </w:p>
    <w:p w:rsidR="00D5529B" w:rsidRPr="00F55720" w:rsidRDefault="00D5529B" w:rsidP="0058534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C64AB">
        <w:rPr>
          <w:rFonts w:ascii="Times New Roman" w:hAnsi="Times New Roman"/>
          <w:b/>
          <w:color w:val="000000"/>
          <w:sz w:val="32"/>
          <w:szCs w:val="32"/>
        </w:rPr>
        <w:t>Опрыскивател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ьОЭ-12,5л-Н </w:t>
      </w:r>
      <w:r w:rsidRPr="00F55720">
        <w:rPr>
          <w:rFonts w:ascii="Times New Roman" w:hAnsi="Times New Roman"/>
          <w:b/>
          <w:sz w:val="32"/>
          <w:szCs w:val="32"/>
        </w:rPr>
        <w:t>име</w:t>
      </w:r>
      <w:r>
        <w:rPr>
          <w:rFonts w:ascii="Times New Roman" w:hAnsi="Times New Roman"/>
          <w:b/>
          <w:sz w:val="32"/>
          <w:szCs w:val="32"/>
        </w:rPr>
        <w:t>е</w:t>
      </w:r>
      <w:r w:rsidRPr="00F55720">
        <w:rPr>
          <w:rFonts w:ascii="Times New Roman" w:hAnsi="Times New Roman"/>
          <w:b/>
          <w:sz w:val="32"/>
          <w:szCs w:val="32"/>
        </w:rPr>
        <w:t xml:space="preserve">т телескопическую удочку из нержавеющей стали, которая может регулироваться </w:t>
      </w:r>
      <w:r w:rsidRPr="001D305E">
        <w:rPr>
          <w:rFonts w:ascii="Times New Roman" w:hAnsi="Times New Roman"/>
          <w:b/>
          <w:sz w:val="32"/>
          <w:szCs w:val="32"/>
        </w:rPr>
        <w:t xml:space="preserve">по длине от </w:t>
      </w:r>
      <w:smartTag w:uri="urn:schemas-microsoft-com:office:smarttags" w:element="metricconverter">
        <w:smartTagPr>
          <w:attr w:name="ProductID" w:val="50 см"/>
        </w:smartTagPr>
        <w:r w:rsidRPr="001D305E">
          <w:rPr>
            <w:rFonts w:ascii="Times New Roman" w:hAnsi="Times New Roman"/>
            <w:b/>
            <w:sz w:val="32"/>
            <w:szCs w:val="32"/>
          </w:rPr>
          <w:t>50 см</w:t>
        </w:r>
      </w:smartTag>
      <w:r w:rsidRPr="001D305E">
        <w:rPr>
          <w:rFonts w:ascii="Times New Roman" w:hAnsi="Times New Roman"/>
          <w:b/>
          <w:sz w:val="32"/>
          <w:szCs w:val="32"/>
        </w:rPr>
        <w:t xml:space="preserve"> до </w:t>
      </w:r>
      <w:smartTag w:uri="urn:schemas-microsoft-com:office:smarttags" w:element="metricconverter">
        <w:smartTagPr>
          <w:attr w:name="ProductID" w:val="85 см"/>
        </w:smartTagPr>
        <w:r>
          <w:rPr>
            <w:rFonts w:ascii="Times New Roman" w:hAnsi="Times New Roman"/>
            <w:b/>
            <w:sz w:val="32"/>
            <w:szCs w:val="32"/>
          </w:rPr>
          <w:t>85</w:t>
        </w:r>
        <w:r w:rsidRPr="001D305E">
          <w:rPr>
            <w:rFonts w:ascii="Times New Roman" w:hAnsi="Times New Roman"/>
            <w:b/>
            <w:sz w:val="32"/>
            <w:szCs w:val="32"/>
          </w:rPr>
          <w:t xml:space="preserve"> см</w:t>
        </w:r>
      </w:smartTag>
      <w:r w:rsidRPr="001D305E">
        <w:rPr>
          <w:rFonts w:ascii="Times New Roman" w:hAnsi="Times New Roman"/>
          <w:b/>
          <w:sz w:val="32"/>
          <w:szCs w:val="32"/>
        </w:rPr>
        <w:t>.</w:t>
      </w:r>
    </w:p>
    <w:p w:rsidR="00D5529B" w:rsidRDefault="00D5529B" w:rsidP="00585343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55720">
        <w:rPr>
          <w:rFonts w:ascii="Times New Roman" w:hAnsi="Times New Roman"/>
          <w:sz w:val="32"/>
          <w:szCs w:val="32"/>
        </w:rPr>
        <w:t>№1. Второе колено удочки задвинуто внутрь</w:t>
      </w:r>
      <w:r>
        <w:rPr>
          <w:rFonts w:ascii="Times New Roman" w:hAnsi="Times New Roman"/>
          <w:sz w:val="32"/>
          <w:szCs w:val="32"/>
        </w:rPr>
        <w:t xml:space="preserve"> первого колена, длина удочки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Times New Roman" w:hAnsi="Times New Roman"/>
            <w:sz w:val="32"/>
            <w:szCs w:val="32"/>
          </w:rPr>
          <w:t>50</w:t>
        </w:r>
        <w:r w:rsidRPr="00F55720">
          <w:rPr>
            <w:rFonts w:ascii="Times New Roman" w:hAnsi="Times New Roman"/>
            <w:sz w:val="32"/>
            <w:szCs w:val="32"/>
          </w:rPr>
          <w:t xml:space="preserve"> см</w:t>
        </w:r>
      </w:smartTag>
      <w:r>
        <w:rPr>
          <w:rFonts w:ascii="Times New Roman" w:hAnsi="Times New Roman"/>
          <w:sz w:val="32"/>
          <w:szCs w:val="32"/>
        </w:rPr>
        <w:t>.</w:t>
      </w:r>
    </w:p>
    <w:p w:rsidR="00D5529B" w:rsidRDefault="00D5529B" w:rsidP="0058534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5628BA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3" o:spid="_x0000_i1030" type="#_x0000_t75" style="width:468pt;height:67.5pt;visibility:visible">
            <v:imagedata r:id="rId13" o:title=""/>
          </v:shape>
        </w:pict>
      </w:r>
    </w:p>
    <w:p w:rsidR="00D5529B" w:rsidRPr="00F55720" w:rsidRDefault="00D5529B" w:rsidP="0058534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-53.3pt;margin-top:253.05pt;width:552.75pt;height:54.25pt;z-index:251658752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 w:rsidRPr="00F55720">
        <w:rPr>
          <w:rFonts w:ascii="Times New Roman" w:hAnsi="Times New Roman"/>
          <w:sz w:val="32"/>
          <w:szCs w:val="32"/>
        </w:rPr>
        <w:t xml:space="preserve">№2.Второе колено удочки выдвинуто из первого колена на максимальное расстояние, длина удочки </w:t>
      </w:r>
      <w:smartTag w:uri="urn:schemas-microsoft-com:office:smarttags" w:element="metricconverter">
        <w:smartTagPr>
          <w:attr w:name="ProductID" w:val="85 см"/>
        </w:smartTagPr>
        <w:r>
          <w:rPr>
            <w:rFonts w:ascii="Times New Roman" w:hAnsi="Times New Roman"/>
            <w:sz w:val="32"/>
            <w:szCs w:val="32"/>
          </w:rPr>
          <w:t>85</w:t>
        </w:r>
        <w:r w:rsidRPr="00F55720">
          <w:rPr>
            <w:rFonts w:ascii="Times New Roman" w:hAnsi="Times New Roman"/>
            <w:sz w:val="32"/>
            <w:szCs w:val="32"/>
          </w:rPr>
          <w:t xml:space="preserve"> см</w:t>
        </w:r>
      </w:smartTag>
      <w:r w:rsidRPr="00F55720">
        <w:rPr>
          <w:rFonts w:ascii="Times New Roman" w:hAnsi="Times New Roman"/>
          <w:sz w:val="32"/>
          <w:szCs w:val="32"/>
        </w:rPr>
        <w:t xml:space="preserve">. Выдвигая второе колено удочки на нужное Вам расстояние, Вы можете регулировать длину </w:t>
      </w:r>
      <w:r w:rsidRPr="001D305E">
        <w:rPr>
          <w:rFonts w:ascii="Times New Roman" w:hAnsi="Times New Roman"/>
          <w:sz w:val="32"/>
          <w:szCs w:val="32"/>
        </w:rPr>
        <w:t xml:space="preserve">удочки от </w:t>
      </w:r>
      <w:smartTag w:uri="urn:schemas-microsoft-com:office:smarttags" w:element="metricconverter">
        <w:smartTagPr>
          <w:attr w:name="ProductID" w:val="50 см"/>
        </w:smartTagPr>
        <w:r w:rsidRPr="001D305E">
          <w:rPr>
            <w:rFonts w:ascii="Times New Roman" w:hAnsi="Times New Roman"/>
            <w:sz w:val="32"/>
            <w:szCs w:val="32"/>
          </w:rPr>
          <w:t>50 см</w:t>
        </w:r>
      </w:smartTag>
      <w:r w:rsidRPr="001D305E">
        <w:rPr>
          <w:rFonts w:ascii="Times New Roman" w:hAnsi="Times New Roman"/>
          <w:sz w:val="32"/>
          <w:szCs w:val="32"/>
        </w:rPr>
        <w:t xml:space="preserve"> до </w:t>
      </w:r>
      <w:smartTag w:uri="urn:schemas-microsoft-com:office:smarttags" w:element="metricconverter">
        <w:smartTagPr>
          <w:attr w:name="ProductID" w:val="85 см"/>
        </w:smartTagPr>
        <w:r>
          <w:rPr>
            <w:rFonts w:ascii="Times New Roman" w:hAnsi="Times New Roman"/>
            <w:sz w:val="32"/>
            <w:szCs w:val="32"/>
          </w:rPr>
          <w:t>85</w:t>
        </w:r>
        <w:r w:rsidRPr="001D305E">
          <w:rPr>
            <w:rFonts w:ascii="Times New Roman" w:hAnsi="Times New Roman"/>
            <w:sz w:val="32"/>
            <w:szCs w:val="32"/>
          </w:rPr>
          <w:t xml:space="preserve"> см</w:t>
        </w:r>
      </w:smartTag>
      <w:r w:rsidRPr="001D305E">
        <w:rPr>
          <w:rFonts w:ascii="Times New Roman" w:hAnsi="Times New Roman"/>
          <w:sz w:val="32"/>
          <w:szCs w:val="32"/>
        </w:rPr>
        <w:t>.</w:t>
      </w:r>
    </w:p>
    <w:p w:rsidR="00D5529B" w:rsidRDefault="00D5529B" w:rsidP="0058534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5529B" w:rsidRDefault="00D5529B" w:rsidP="0058534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5529B" w:rsidRDefault="00D5529B" w:rsidP="009E0EFC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D722C">
        <w:rPr>
          <w:rFonts w:ascii="Times New Roman" w:hAnsi="Times New Roman"/>
          <w:sz w:val="32"/>
          <w:szCs w:val="32"/>
        </w:rPr>
        <w:t>В комплект</w:t>
      </w:r>
      <w:r>
        <w:rPr>
          <w:rFonts w:ascii="Times New Roman" w:hAnsi="Times New Roman"/>
          <w:sz w:val="32"/>
          <w:szCs w:val="32"/>
        </w:rPr>
        <w:t>е</w:t>
      </w:r>
      <w:r w:rsidRPr="002D722C">
        <w:rPr>
          <w:rFonts w:ascii="Times New Roman" w:hAnsi="Times New Roman"/>
          <w:sz w:val="32"/>
          <w:szCs w:val="32"/>
        </w:rPr>
        <w:t xml:space="preserve"> с </w:t>
      </w:r>
      <w:r w:rsidRPr="00BE7709">
        <w:rPr>
          <w:rFonts w:ascii="Times New Roman" w:hAnsi="Times New Roman"/>
          <w:sz w:val="32"/>
          <w:szCs w:val="32"/>
        </w:rPr>
        <w:t>опрыскивателем могут</w:t>
      </w:r>
      <w:r w:rsidRPr="002D722C">
        <w:rPr>
          <w:rFonts w:ascii="Times New Roman" w:hAnsi="Times New Roman"/>
          <w:sz w:val="32"/>
          <w:szCs w:val="32"/>
        </w:rPr>
        <w:t xml:space="preserve"> быть поставлены </w:t>
      </w:r>
      <w:r>
        <w:rPr>
          <w:rFonts w:ascii="Times New Roman" w:hAnsi="Times New Roman"/>
          <w:sz w:val="32"/>
          <w:szCs w:val="32"/>
        </w:rPr>
        <w:t>четыре</w:t>
      </w:r>
      <w:r w:rsidRPr="002D722C">
        <w:rPr>
          <w:rFonts w:ascii="Times New Roman" w:hAnsi="Times New Roman"/>
          <w:sz w:val="32"/>
          <w:szCs w:val="32"/>
        </w:rPr>
        <w:t xml:space="preserve"> вида распыляющих насадок:</w:t>
      </w:r>
    </w:p>
    <w:p w:rsidR="00D5529B" w:rsidRDefault="00D5529B" w:rsidP="009E0E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№ 1</w:t>
      </w:r>
    </w:p>
    <w:p w:rsidR="00D5529B" w:rsidRDefault="00D5529B" w:rsidP="009C4F83">
      <w:pPr>
        <w:spacing w:after="0" w:line="240" w:lineRule="auto"/>
        <w:ind w:left="-42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Дальность распыления 1метр, при угле распыления 100 градусов.</w:t>
      </w: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15"/>
      </w:tblGrid>
      <w:tr w:rsidR="00D5529B" w:rsidRPr="005628BA" w:rsidTr="005628BA">
        <w:trPr>
          <w:trHeight w:val="2006"/>
        </w:trPr>
        <w:tc>
          <w:tcPr>
            <w:tcW w:w="7715" w:type="dxa"/>
          </w:tcPr>
          <w:p w:rsidR="00D5529B" w:rsidRPr="005628BA" w:rsidRDefault="00D5529B" w:rsidP="005628B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7" o:spid="_x0000_i1031" type="#_x0000_t75" style="width:201pt;height:117.75pt;visibility:visible">
                  <v:imagedata r:id="rId15" o:title=""/>
                </v:shape>
              </w:pict>
            </w:r>
          </w:p>
        </w:tc>
      </w:tr>
    </w:tbl>
    <w:p w:rsidR="00D5529B" w:rsidRDefault="00D5529B" w:rsidP="001F363C">
      <w:pPr>
        <w:spacing w:after="0" w:line="240" w:lineRule="auto"/>
        <w:ind w:left="360"/>
        <w:jc w:val="both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№2</w:t>
      </w:r>
    </w:p>
    <w:p w:rsidR="00D5529B" w:rsidRDefault="00D5529B" w:rsidP="009C4F83">
      <w:pPr>
        <w:spacing w:after="0" w:line="240" w:lineRule="auto"/>
        <w:ind w:left="-426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Первый режим: дальность распыления 1,5  метра, при угле распыления 70 градусов;</w:t>
      </w:r>
    </w:p>
    <w:p w:rsidR="00D5529B" w:rsidRDefault="00D5529B" w:rsidP="009C4F83">
      <w:pPr>
        <w:spacing w:after="0" w:line="240" w:lineRule="auto"/>
        <w:ind w:left="-426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Второй режим: дальность распыления 5  метров, при угле распыления 0 градусов.</w:t>
      </w: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1"/>
      </w:tblGrid>
      <w:tr w:rsidR="00D5529B" w:rsidRPr="005628BA" w:rsidTr="005628BA">
        <w:tc>
          <w:tcPr>
            <w:tcW w:w="9571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5" o:spid="_x0000_i1032" type="#_x0000_t75" style="width:177pt;height:126pt;visibility:visible">
                  <v:imagedata r:id="rId16" o:title=""/>
                </v:shape>
              </w:pict>
            </w:r>
          </w:p>
        </w:tc>
      </w:tr>
    </w:tbl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№3</w:t>
      </w:r>
    </w:p>
    <w:p w:rsidR="00D5529B" w:rsidRDefault="00D5529B" w:rsidP="009C4F83">
      <w:pPr>
        <w:spacing w:after="0" w:line="240" w:lineRule="auto"/>
        <w:ind w:left="-42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Дальность распыления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Times New Roman" w:hAnsi="Times New Roman"/>
            <w:sz w:val="32"/>
            <w:szCs w:val="32"/>
          </w:rPr>
          <w:t>1,5 метра</w:t>
        </w:r>
      </w:smartTag>
      <w:r>
        <w:rPr>
          <w:rFonts w:ascii="Times New Roman" w:hAnsi="Times New Roman"/>
          <w:sz w:val="32"/>
          <w:szCs w:val="32"/>
        </w:rPr>
        <w:t>, при угле распыления 95 градусов.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1"/>
      </w:tblGrid>
      <w:tr w:rsidR="00D5529B" w:rsidRPr="005628BA" w:rsidTr="005628BA">
        <w:tc>
          <w:tcPr>
            <w:tcW w:w="9571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7" o:spid="_x0000_i1033" type="#_x0000_t75" style="width:252pt;height:117pt;visibility:visible">
                  <v:imagedata r:id="rId17" o:title=""/>
                </v:shape>
              </w:pict>
            </w:r>
          </w:p>
        </w:tc>
      </w:tr>
    </w:tbl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D5529B" w:rsidRDefault="00D5529B" w:rsidP="00450D0D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№4</w:t>
      </w:r>
    </w:p>
    <w:p w:rsidR="00D5529B" w:rsidRDefault="00D5529B" w:rsidP="009C4F83">
      <w:pPr>
        <w:spacing w:after="0" w:line="240" w:lineRule="auto"/>
        <w:ind w:left="-426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Первый режим: дальность распыления 1,5  метра, при угле распыления 75 градусов;</w:t>
      </w:r>
    </w:p>
    <w:p w:rsidR="00D5529B" w:rsidRDefault="00D5529B" w:rsidP="009C4F83">
      <w:pPr>
        <w:spacing w:after="0" w:line="240" w:lineRule="auto"/>
        <w:ind w:left="-426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Второй режим: дальность распыления 6  метров, при угле распыления 0 градусов.</w:t>
      </w:r>
    </w:p>
    <w:p w:rsidR="00D5529B" w:rsidRDefault="00D5529B" w:rsidP="009C4F83">
      <w:pPr>
        <w:spacing w:after="0" w:line="240" w:lineRule="auto"/>
        <w:ind w:left="-426" w:right="-284"/>
        <w:rPr>
          <w:rFonts w:ascii="Times New Roman" w:hAnsi="Times New Roman"/>
          <w:sz w:val="32"/>
          <w:szCs w:val="32"/>
        </w:rPr>
      </w:pPr>
    </w:p>
    <w:p w:rsidR="00D5529B" w:rsidRDefault="00D5529B" w:rsidP="001F363C">
      <w:pPr>
        <w:spacing w:after="0"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3"/>
      </w:tblGrid>
      <w:tr w:rsidR="00D5529B" w:rsidRPr="005628BA" w:rsidTr="005628BA">
        <w:trPr>
          <w:trHeight w:val="2480"/>
        </w:trPr>
        <w:tc>
          <w:tcPr>
            <w:tcW w:w="8183" w:type="dxa"/>
          </w:tcPr>
          <w:p w:rsidR="00D5529B" w:rsidRPr="005628BA" w:rsidRDefault="00D5529B" w:rsidP="005628B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8" o:spid="_x0000_i1034" type="#_x0000_t75" style="width:117.75pt;height:108.75pt;visibility:visible">
                  <v:imagedata r:id="rId18" o:title=""/>
                </v:shape>
              </w:pict>
            </w:r>
          </w:p>
        </w:tc>
      </w:tr>
    </w:tbl>
    <w:p w:rsidR="00D5529B" w:rsidRPr="002E377D" w:rsidRDefault="00D5529B" w:rsidP="007E1DCF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2"/>
          <w:szCs w:val="32"/>
        </w:rPr>
      </w:pPr>
      <w:r w:rsidRPr="00126A67">
        <w:rPr>
          <w:rFonts w:ascii="Times New Roman" w:hAnsi="Times New Roman"/>
          <w:sz w:val="32"/>
          <w:szCs w:val="32"/>
        </w:rPr>
        <w:t>Меняя распыляющие насадки, Вы можете выбирать необходимый Вам тип распыления.</w:t>
      </w:r>
    </w:p>
    <w:p w:rsidR="00D5529B" w:rsidRPr="002E377D" w:rsidRDefault="00D5529B" w:rsidP="000A3F4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5529B" w:rsidRPr="00FC5D70" w:rsidRDefault="00D5529B" w:rsidP="000A3F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C5D70">
        <w:rPr>
          <w:rFonts w:ascii="Times New Roman" w:hAnsi="Times New Roman"/>
          <w:b/>
          <w:sz w:val="32"/>
          <w:szCs w:val="32"/>
        </w:rPr>
        <w:t>В</w:t>
      </w:r>
      <w:r>
        <w:rPr>
          <w:rFonts w:ascii="Times New Roman" w:hAnsi="Times New Roman"/>
          <w:b/>
          <w:sz w:val="32"/>
          <w:szCs w:val="32"/>
        </w:rPr>
        <w:t xml:space="preserve">вод в эксплуатацию и </w:t>
      </w:r>
      <w:r w:rsidRPr="00FC5D70">
        <w:rPr>
          <w:rFonts w:ascii="Times New Roman" w:hAnsi="Times New Roman"/>
          <w:b/>
          <w:sz w:val="32"/>
          <w:szCs w:val="32"/>
        </w:rPr>
        <w:t xml:space="preserve"> обслуживание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D5529B" w:rsidRPr="000E1F55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1. Перед началом эксплуатации </w:t>
      </w:r>
      <w:r>
        <w:rPr>
          <w:rFonts w:ascii="Times New Roman" w:hAnsi="Times New Roman"/>
          <w:sz w:val="32"/>
          <w:szCs w:val="32"/>
        </w:rPr>
        <w:t xml:space="preserve"> опрыскивателя полностью зарядите аккумулятор</w:t>
      </w:r>
      <w:r w:rsidRPr="00FC5D70">
        <w:rPr>
          <w:rFonts w:ascii="Times New Roman" w:hAnsi="Times New Roman"/>
          <w:sz w:val="32"/>
          <w:szCs w:val="32"/>
        </w:rPr>
        <w:t xml:space="preserve">. Для зарядки </w:t>
      </w:r>
      <w:r>
        <w:rPr>
          <w:rFonts w:ascii="Times New Roman" w:hAnsi="Times New Roman"/>
          <w:sz w:val="32"/>
          <w:szCs w:val="32"/>
        </w:rPr>
        <w:t>аккумулятора</w:t>
      </w:r>
      <w:r w:rsidRPr="00FC5D70">
        <w:rPr>
          <w:rFonts w:ascii="Times New Roman" w:hAnsi="Times New Roman"/>
          <w:sz w:val="32"/>
          <w:szCs w:val="32"/>
        </w:rPr>
        <w:t xml:space="preserve"> присоедините </w:t>
      </w:r>
      <w:r w:rsidRPr="005104FF">
        <w:rPr>
          <w:rFonts w:ascii="Times New Roman" w:hAnsi="Times New Roman"/>
          <w:sz w:val="32"/>
          <w:szCs w:val="32"/>
        </w:rPr>
        <w:t>выходной разъем сетевого адаптера</w:t>
      </w:r>
      <w:r w:rsidRPr="00FC5D70">
        <w:rPr>
          <w:rFonts w:ascii="Times New Roman" w:hAnsi="Times New Roman"/>
          <w:sz w:val="32"/>
          <w:szCs w:val="32"/>
        </w:rPr>
        <w:t xml:space="preserve"> к разъему для присоединения </w:t>
      </w:r>
      <w:r>
        <w:rPr>
          <w:rFonts w:ascii="Times New Roman" w:hAnsi="Times New Roman"/>
          <w:sz w:val="32"/>
          <w:szCs w:val="32"/>
        </w:rPr>
        <w:t>сетевого адаптера на</w:t>
      </w:r>
      <w:r w:rsidRPr="00FC5D70">
        <w:rPr>
          <w:rFonts w:ascii="Times New Roman" w:hAnsi="Times New Roman"/>
          <w:sz w:val="32"/>
          <w:szCs w:val="32"/>
        </w:rPr>
        <w:t xml:space="preserve"> корпусе опрыскивателя. Затем вставьте </w:t>
      </w:r>
      <w:r>
        <w:rPr>
          <w:rFonts w:ascii="Times New Roman" w:hAnsi="Times New Roman"/>
          <w:sz w:val="32"/>
          <w:szCs w:val="32"/>
        </w:rPr>
        <w:t>штепсельсетевого адаптера в розетку</w:t>
      </w:r>
      <w:r w:rsidRPr="00FC5D70">
        <w:rPr>
          <w:rFonts w:ascii="Times New Roman" w:hAnsi="Times New Roman"/>
          <w:sz w:val="32"/>
          <w:szCs w:val="32"/>
        </w:rPr>
        <w:t xml:space="preserve">  с параметрами 220В/50Гц. </w:t>
      </w:r>
      <w:r w:rsidRPr="006603DE">
        <w:rPr>
          <w:rFonts w:ascii="Times New Roman" w:hAnsi="Times New Roman"/>
          <w:sz w:val="32"/>
          <w:szCs w:val="32"/>
        </w:rPr>
        <w:t xml:space="preserve">Заряжайте </w:t>
      </w:r>
      <w:r>
        <w:rPr>
          <w:rFonts w:ascii="Times New Roman" w:hAnsi="Times New Roman"/>
          <w:sz w:val="32"/>
          <w:szCs w:val="32"/>
        </w:rPr>
        <w:t>аккумулятор</w:t>
      </w:r>
      <w:r w:rsidRPr="006603DE">
        <w:rPr>
          <w:rFonts w:ascii="Times New Roman" w:hAnsi="Times New Roman"/>
          <w:sz w:val="32"/>
          <w:szCs w:val="32"/>
        </w:rPr>
        <w:t xml:space="preserve">, пока на </w:t>
      </w:r>
      <w:r>
        <w:rPr>
          <w:rFonts w:ascii="Times New Roman" w:hAnsi="Times New Roman"/>
          <w:sz w:val="32"/>
          <w:szCs w:val="32"/>
        </w:rPr>
        <w:t>сетевом адаптере</w:t>
      </w:r>
      <w:r w:rsidRPr="006603DE">
        <w:rPr>
          <w:rFonts w:ascii="Times New Roman" w:hAnsi="Times New Roman"/>
          <w:sz w:val="32"/>
          <w:szCs w:val="32"/>
        </w:rPr>
        <w:t xml:space="preserve"> не загорится зеленая лампочка.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2. Не используйте опрыскиватель, если он собран не полностью или имеет повреждения. </w:t>
      </w:r>
      <w:r>
        <w:rPr>
          <w:rFonts w:ascii="Times New Roman" w:hAnsi="Times New Roman"/>
          <w:sz w:val="32"/>
          <w:szCs w:val="32"/>
        </w:rPr>
        <w:t>Перед использованием о</w:t>
      </w:r>
      <w:r w:rsidRPr="00FC5D70">
        <w:rPr>
          <w:rFonts w:ascii="Times New Roman" w:hAnsi="Times New Roman"/>
          <w:sz w:val="32"/>
          <w:szCs w:val="32"/>
        </w:rPr>
        <w:t>смотрите опрыскиватель, чтобы убедиться в его герметичности.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3. Не заливайте в опрыскиватель жидкость с </w:t>
      </w:r>
      <w:r w:rsidRPr="00FC5D70">
        <w:rPr>
          <w:rFonts w:ascii="Times New Roman" w:hAnsi="Times New Roman"/>
          <w:sz w:val="32"/>
          <w:szCs w:val="32"/>
        </w:rPr>
        <w:t xml:space="preserve"> вещества</w:t>
      </w:r>
      <w:r>
        <w:rPr>
          <w:rFonts w:ascii="Times New Roman" w:hAnsi="Times New Roman"/>
          <w:sz w:val="32"/>
          <w:szCs w:val="32"/>
        </w:rPr>
        <w:t>ми</w:t>
      </w:r>
      <w:r w:rsidRPr="00FC5D70">
        <w:rPr>
          <w:rFonts w:ascii="Times New Roman" w:hAnsi="Times New Roman"/>
          <w:sz w:val="32"/>
          <w:szCs w:val="32"/>
        </w:rPr>
        <w:t>, которые не растворяются в воде, т. к</w:t>
      </w:r>
      <w:r>
        <w:rPr>
          <w:rFonts w:ascii="Times New Roman" w:hAnsi="Times New Roman"/>
          <w:sz w:val="32"/>
          <w:szCs w:val="32"/>
        </w:rPr>
        <w:t>.</w:t>
      </w:r>
      <w:r w:rsidRPr="00FC5D70">
        <w:rPr>
          <w:rFonts w:ascii="Times New Roman" w:hAnsi="Times New Roman"/>
          <w:sz w:val="32"/>
          <w:szCs w:val="32"/>
        </w:rPr>
        <w:t xml:space="preserve"> они могут забить </w:t>
      </w:r>
      <w:r>
        <w:rPr>
          <w:rFonts w:ascii="Times New Roman" w:hAnsi="Times New Roman"/>
          <w:sz w:val="32"/>
          <w:szCs w:val="32"/>
        </w:rPr>
        <w:t xml:space="preserve">насос и </w:t>
      </w:r>
      <w:r w:rsidRPr="00FC5D70">
        <w:rPr>
          <w:rFonts w:ascii="Times New Roman" w:hAnsi="Times New Roman"/>
          <w:sz w:val="32"/>
          <w:szCs w:val="32"/>
        </w:rPr>
        <w:t xml:space="preserve">фильтр. 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>4. Максимальная темпера</w:t>
      </w:r>
      <w:r>
        <w:rPr>
          <w:rFonts w:ascii="Times New Roman" w:hAnsi="Times New Roman"/>
          <w:sz w:val="32"/>
          <w:szCs w:val="32"/>
        </w:rPr>
        <w:t>тура жидкости для опрыскивания +</w:t>
      </w:r>
      <w:r w:rsidRPr="00FC5D70">
        <w:rPr>
          <w:rFonts w:ascii="Times New Roman" w:hAnsi="Times New Roman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43°C"/>
        </w:smartTagPr>
        <w:r w:rsidRPr="00FC5D70">
          <w:rPr>
            <w:rFonts w:ascii="Times New Roman" w:hAnsi="Times New Roman"/>
            <w:sz w:val="32"/>
            <w:szCs w:val="32"/>
          </w:rPr>
          <w:t>43°</w:t>
        </w:r>
        <w:r w:rsidRPr="00FC5D70">
          <w:rPr>
            <w:rFonts w:ascii="Times New Roman" w:hAnsi="Times New Roman"/>
            <w:sz w:val="32"/>
            <w:szCs w:val="32"/>
            <w:lang w:val="en-US"/>
          </w:rPr>
          <w:t>C</w:t>
        </w:r>
      </w:smartTag>
      <w:r w:rsidRPr="00FC5D70">
        <w:rPr>
          <w:rFonts w:ascii="Times New Roman" w:hAnsi="Times New Roman"/>
          <w:sz w:val="32"/>
          <w:szCs w:val="32"/>
        </w:rPr>
        <w:t>. Не используйте опрыскиватель, если температура окружающей среды свыше +</w:t>
      </w:r>
      <w:smartTag w:uri="urn:schemas-microsoft-com:office:smarttags" w:element="metricconverter">
        <w:smartTagPr>
          <w:attr w:name="ProductID" w:val="45°C"/>
        </w:smartTagPr>
        <w:r w:rsidRPr="00FC5D70">
          <w:rPr>
            <w:rFonts w:ascii="Times New Roman" w:hAnsi="Times New Roman"/>
            <w:sz w:val="32"/>
            <w:szCs w:val="32"/>
          </w:rPr>
          <w:t>45°</w:t>
        </w:r>
        <w:r w:rsidRPr="00FC5D70">
          <w:rPr>
            <w:rFonts w:ascii="Times New Roman" w:hAnsi="Times New Roman"/>
            <w:sz w:val="32"/>
            <w:szCs w:val="32"/>
            <w:lang w:val="en-US"/>
          </w:rPr>
          <w:t>C</w:t>
        </w:r>
      </w:smartTag>
      <w:r w:rsidRPr="00FC5D70">
        <w:rPr>
          <w:rFonts w:ascii="Times New Roman" w:hAnsi="Times New Roman"/>
          <w:sz w:val="32"/>
          <w:szCs w:val="32"/>
        </w:rPr>
        <w:t xml:space="preserve"> или ниже </w:t>
      </w:r>
      <w:smartTag w:uri="urn:schemas-microsoft-com:office:smarttags" w:element="metricconverter">
        <w:smartTagPr>
          <w:attr w:name="ProductID" w:val="-10°C"/>
        </w:smartTagPr>
        <w:r w:rsidRPr="00FC5D70">
          <w:rPr>
            <w:rFonts w:ascii="Times New Roman" w:hAnsi="Times New Roman"/>
            <w:sz w:val="32"/>
            <w:szCs w:val="32"/>
          </w:rPr>
          <w:t>-10°</w:t>
        </w:r>
        <w:r w:rsidRPr="00FC5D70">
          <w:rPr>
            <w:rFonts w:ascii="Times New Roman" w:hAnsi="Times New Roman"/>
            <w:sz w:val="32"/>
            <w:szCs w:val="32"/>
            <w:lang w:val="en-US"/>
          </w:rPr>
          <w:t>C</w:t>
        </w:r>
      </w:smartTag>
      <w:r w:rsidRPr="00FC5D70">
        <w:rPr>
          <w:rFonts w:ascii="Times New Roman" w:hAnsi="Times New Roman"/>
          <w:sz w:val="32"/>
          <w:szCs w:val="32"/>
        </w:rPr>
        <w:t>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>5. Жидкость в опрыскиватель необходимо заливать через  верхний заливной фильтр, чтобы защитить насос опрыскивателя от нерастворимых инородных предметов.</w:t>
      </w:r>
      <w:r>
        <w:rPr>
          <w:rFonts w:ascii="Times New Roman" w:hAnsi="Times New Roman"/>
          <w:sz w:val="32"/>
          <w:szCs w:val="32"/>
        </w:rPr>
        <w:t xml:space="preserve"> После заполнения бака жидкостью необходимо плотно закрутить крышку бака.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6. Если во время заполнения </w:t>
      </w:r>
      <w:r>
        <w:rPr>
          <w:rFonts w:ascii="Times New Roman" w:hAnsi="Times New Roman"/>
          <w:sz w:val="32"/>
          <w:szCs w:val="32"/>
        </w:rPr>
        <w:t xml:space="preserve">бака </w:t>
      </w:r>
      <w:r w:rsidRPr="00FC5D70">
        <w:rPr>
          <w:rFonts w:ascii="Times New Roman" w:hAnsi="Times New Roman"/>
          <w:sz w:val="32"/>
          <w:szCs w:val="32"/>
        </w:rPr>
        <w:t xml:space="preserve">на опрыскиватель попала жидкость, протрите его. Если жидкость попала на аккумулятор, выключите опрыскиватель, достаньте аккумулятор, протрите аккумулятор, контакты и суппорт сухой тряпкой. </w:t>
      </w:r>
    </w:p>
    <w:p w:rsidR="00D5529B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>7. Используйте</w:t>
      </w:r>
      <w:r>
        <w:rPr>
          <w:rFonts w:ascii="Times New Roman" w:hAnsi="Times New Roman"/>
          <w:sz w:val="32"/>
          <w:szCs w:val="32"/>
        </w:rPr>
        <w:t xml:space="preserve"> все необходимые </w:t>
      </w:r>
      <w:r w:rsidRPr="00FC5D70">
        <w:rPr>
          <w:rFonts w:ascii="Times New Roman" w:hAnsi="Times New Roman"/>
          <w:sz w:val="32"/>
          <w:szCs w:val="32"/>
        </w:rPr>
        <w:t xml:space="preserve"> средства индивидуальной защ</w:t>
      </w:r>
      <w:r>
        <w:rPr>
          <w:rFonts w:ascii="Times New Roman" w:hAnsi="Times New Roman"/>
          <w:sz w:val="32"/>
          <w:szCs w:val="32"/>
        </w:rPr>
        <w:t>иты при работе с опрыскивателем</w:t>
      </w:r>
      <w:r w:rsidRPr="00FC5D70">
        <w:rPr>
          <w:rFonts w:ascii="Times New Roman" w:hAnsi="Times New Roman"/>
          <w:sz w:val="32"/>
          <w:szCs w:val="32"/>
        </w:rPr>
        <w:t>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8. Для того чтобы начать опрыскивание прокрутите регулятор интенсивности распыления по часовой стрелке,при этом насос опрыскивателя заработает и начнется процесс распыления. Для увеличения интенсивности распыления регулятор необходимо крутить по часовой стрелке, для уменьшения -против. Для того чтобы выключить опрыскиватель, прокрутите регулятор интенсивности распыления против часовой стрелки до упора,при этом должен прозвучать щелчок и насос должен полностью отключиться.</w:t>
      </w:r>
    </w:p>
    <w:p w:rsidR="00D5529B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9</w:t>
      </w:r>
      <w:r w:rsidRPr="00FC5D70">
        <w:rPr>
          <w:rFonts w:ascii="Times New Roman" w:hAnsi="Times New Roman"/>
          <w:sz w:val="32"/>
          <w:szCs w:val="32"/>
        </w:rPr>
        <w:t xml:space="preserve">. При </w:t>
      </w:r>
      <w:r>
        <w:rPr>
          <w:rFonts w:ascii="Times New Roman" w:hAnsi="Times New Roman"/>
          <w:sz w:val="32"/>
          <w:szCs w:val="32"/>
        </w:rPr>
        <w:t>включенном электропитании насоса</w:t>
      </w:r>
      <w:r w:rsidRPr="00FC5D70">
        <w:rPr>
          <w:rFonts w:ascii="Times New Roman" w:hAnsi="Times New Roman"/>
          <w:sz w:val="32"/>
          <w:szCs w:val="32"/>
        </w:rPr>
        <w:t xml:space="preserve">, чтобы начать распыление – надавите на </w:t>
      </w:r>
      <w:r>
        <w:rPr>
          <w:rFonts w:ascii="Times New Roman" w:hAnsi="Times New Roman"/>
          <w:sz w:val="32"/>
          <w:szCs w:val="32"/>
        </w:rPr>
        <w:t>курок ручки</w:t>
      </w:r>
      <w:r w:rsidRPr="00FC5D70">
        <w:rPr>
          <w:rFonts w:ascii="Times New Roman" w:hAnsi="Times New Roman"/>
          <w:sz w:val="32"/>
          <w:szCs w:val="32"/>
        </w:rPr>
        <w:t xml:space="preserve"> переключения, а чт</w:t>
      </w:r>
      <w:r>
        <w:rPr>
          <w:rFonts w:ascii="Times New Roman" w:hAnsi="Times New Roman"/>
          <w:sz w:val="32"/>
          <w:szCs w:val="32"/>
        </w:rPr>
        <w:t>обы остановить – отпустите его. НАСОС ОПРЫСКИВАТЕЛЯ БУДЕТ ВКЛЮЧАТСЯ И ВЫКЛЮЧАТСЯ АВТОМАТИЧЕСКИ.</w:t>
      </w:r>
    </w:p>
    <w:p w:rsidR="00D5529B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10.</w:t>
      </w:r>
      <w:r w:rsidRPr="00FC5D70">
        <w:rPr>
          <w:rFonts w:ascii="Times New Roman" w:hAnsi="Times New Roman"/>
          <w:sz w:val="32"/>
          <w:szCs w:val="32"/>
        </w:rPr>
        <w:t>Н</w:t>
      </w:r>
      <w:r>
        <w:rPr>
          <w:rFonts w:ascii="Times New Roman" w:hAnsi="Times New Roman"/>
          <w:sz w:val="32"/>
          <w:szCs w:val="32"/>
        </w:rPr>
        <w:t>е включайте</w:t>
      </w:r>
      <w:r w:rsidRPr="00FC5D70">
        <w:rPr>
          <w:rFonts w:ascii="Times New Roman" w:hAnsi="Times New Roman"/>
          <w:sz w:val="32"/>
          <w:szCs w:val="32"/>
        </w:rPr>
        <w:t xml:space="preserve"> опрыскиватель, если в баке нет воды.</w:t>
      </w:r>
    </w:p>
    <w:p w:rsidR="00D5529B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11. Оберегайте опрыскиватель от ударов, падений, механических нагрузок.</w:t>
      </w:r>
    </w:p>
    <w:p w:rsidR="00D5529B" w:rsidRPr="00FC5D70" w:rsidRDefault="00D5529B" w:rsidP="000A3F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12. Своевременно заменяйте изношенные и поврежденные части опрыскивателя.</w:t>
      </w:r>
    </w:p>
    <w:p w:rsidR="00D5529B" w:rsidRDefault="00D5529B" w:rsidP="00FC5D7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529B" w:rsidRPr="00113EF0" w:rsidRDefault="00D5529B" w:rsidP="00113E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13EF0">
        <w:rPr>
          <w:rFonts w:ascii="Times New Roman" w:hAnsi="Times New Roman"/>
          <w:b/>
          <w:sz w:val="32"/>
          <w:szCs w:val="32"/>
        </w:rPr>
        <w:t>Меры предосторожности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Для Вашей безопасности и безопасности других людей необходимо соблюдать следующие  меры предосторожности: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color w:val="FF0000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 xml:space="preserve">1. Неправильное использование опрыскивателя может стать причиной серьезных травм. 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 xml:space="preserve">2. Не оставляйте включенный опрыскиватель без присмотра. Не используйте </w:t>
      </w:r>
      <w:r>
        <w:rPr>
          <w:rFonts w:ascii="Times New Roman" w:hAnsi="Times New Roman"/>
          <w:sz w:val="32"/>
          <w:szCs w:val="32"/>
        </w:rPr>
        <w:t xml:space="preserve">его </w:t>
      </w:r>
      <w:r w:rsidRPr="00113EF0">
        <w:rPr>
          <w:rFonts w:ascii="Times New Roman" w:hAnsi="Times New Roman"/>
          <w:sz w:val="32"/>
          <w:szCs w:val="32"/>
        </w:rPr>
        <w:t>для хранения химических средств. Не оставляйте надолго под прямыми солнечными лучами.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3.Не допускайте присутствия людей или животных в зоне действия опрыскивателя.</w:t>
      </w:r>
    </w:p>
    <w:p w:rsidR="00D5529B" w:rsidRPr="003E2F86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 xml:space="preserve">4. Во время работы с применением химических средств используйте средства индивидуальной защиты (перчатки, респиратор, </w:t>
      </w:r>
      <w:r>
        <w:rPr>
          <w:rFonts w:ascii="Times New Roman" w:hAnsi="Times New Roman"/>
          <w:sz w:val="32"/>
          <w:szCs w:val="32"/>
        </w:rPr>
        <w:t xml:space="preserve">очки, </w:t>
      </w:r>
      <w:r w:rsidRPr="00113EF0">
        <w:rPr>
          <w:rFonts w:ascii="Times New Roman" w:hAnsi="Times New Roman"/>
          <w:sz w:val="32"/>
          <w:szCs w:val="32"/>
        </w:rPr>
        <w:t>специальную одежду, обувь).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5. Запрещается использование опрыскивателя детьми и людьм</w:t>
      </w:r>
      <w:r>
        <w:rPr>
          <w:rFonts w:ascii="Times New Roman" w:hAnsi="Times New Roman"/>
          <w:sz w:val="32"/>
          <w:szCs w:val="32"/>
        </w:rPr>
        <w:t xml:space="preserve">и с ограниченными возможностями, а также </w:t>
      </w:r>
      <w:r w:rsidRPr="00113EF0">
        <w:rPr>
          <w:rFonts w:ascii="Times New Roman" w:hAnsi="Times New Roman"/>
          <w:sz w:val="32"/>
          <w:szCs w:val="32"/>
        </w:rPr>
        <w:t xml:space="preserve"> лицами в состоянии алкогольного </w:t>
      </w:r>
      <w:r>
        <w:rPr>
          <w:rFonts w:ascii="Times New Roman" w:hAnsi="Times New Roman"/>
          <w:sz w:val="32"/>
          <w:szCs w:val="32"/>
        </w:rPr>
        <w:t xml:space="preserve">и наркотического </w:t>
      </w:r>
      <w:r w:rsidRPr="00113EF0">
        <w:rPr>
          <w:rFonts w:ascii="Times New Roman" w:hAnsi="Times New Roman"/>
          <w:sz w:val="32"/>
          <w:szCs w:val="32"/>
        </w:rPr>
        <w:t>опьянения.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6. После окончания работ с ядохимикатами необходимо: сменить одежду, вымыть с мылом руки и лицо, прополоскать рот.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7. При работе с ядохимикатами необходимо следовать инструкции по эксплуатации ядохимикатов.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8. Запрещается переворачивать опрыскиватель вверх дном, это может повредить аккумулятор.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9. Запрещается эксплуатация опрыскивателя при температуре выше +45С и ниже -10С.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10. Перед каждым использованием опрыскивателя необходимо убедиться в его исправности, целостности и надежности закрепления трубки и шланга.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11. Запрещается заливать в опрыскиватель воспламеняющиеся жидкости, кислоты и другие едкие вещества.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 xml:space="preserve">12. </w:t>
      </w:r>
      <w:r w:rsidRPr="00D80F9E">
        <w:rPr>
          <w:rFonts w:ascii="Times New Roman" w:hAnsi="Times New Roman"/>
          <w:sz w:val="32"/>
          <w:szCs w:val="32"/>
        </w:rPr>
        <w:t>Запрещается работать с опрыскивателем при сильном в</w:t>
      </w:r>
      <w:r>
        <w:rPr>
          <w:rFonts w:ascii="Times New Roman" w:hAnsi="Times New Roman"/>
          <w:sz w:val="32"/>
          <w:szCs w:val="32"/>
        </w:rPr>
        <w:t>етре, а также распылять ядохимикаты</w:t>
      </w:r>
      <w:r w:rsidRPr="00D80F9E">
        <w:rPr>
          <w:rFonts w:ascii="Times New Roman" w:hAnsi="Times New Roman"/>
          <w:sz w:val="32"/>
          <w:szCs w:val="32"/>
        </w:rPr>
        <w:t xml:space="preserve"> против ветра.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13. Не рекомендуется смешивать предыдущую жидкость с жидкостью, предназначенной для следующего применения, если они разные.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14. Запрещается ставить</w:t>
      </w:r>
      <w:r w:rsidRPr="00113EF0">
        <w:rPr>
          <w:rFonts w:ascii="Times New Roman" w:hAnsi="Times New Roman"/>
          <w:sz w:val="32"/>
          <w:szCs w:val="32"/>
        </w:rPr>
        <w:t xml:space="preserve"> опрыскиватель на острые предметы.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15. Запрещается оставлять опрыскиватель под прямыми лучами солнца, около огня, горячих предметов и на морозе.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16. Запрещается самостоятельно изменять конструкцию опрыскивателя, а также использовать его не по назначению.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17. Запрещается пог</w:t>
      </w:r>
      <w:r>
        <w:rPr>
          <w:rFonts w:ascii="Times New Roman" w:hAnsi="Times New Roman"/>
          <w:sz w:val="32"/>
          <w:szCs w:val="32"/>
        </w:rPr>
        <w:t>ружать в воду основание</w:t>
      </w:r>
      <w:r w:rsidRPr="00113EF0">
        <w:rPr>
          <w:rFonts w:ascii="Times New Roman" w:hAnsi="Times New Roman"/>
          <w:sz w:val="32"/>
          <w:szCs w:val="32"/>
        </w:rPr>
        <w:t xml:space="preserve"> опрыскивателя.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18. Оберегайте опрыскиватель от ударов и падений.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19. Не распыляйте жидкость на одном месте в течение длительного времени, чтобы предотвратить попадание слишком большого количества химического вещества на обрабатываемую поверхность.</w:t>
      </w:r>
    </w:p>
    <w:p w:rsidR="00D5529B" w:rsidRPr="00113EF0" w:rsidRDefault="00D5529B" w:rsidP="00113EF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13EF0">
        <w:rPr>
          <w:rFonts w:ascii="Times New Roman" w:hAnsi="Times New Roman"/>
          <w:sz w:val="32"/>
          <w:szCs w:val="32"/>
        </w:rPr>
        <w:t>20. Не используйте опрыскиватель, если он собран не полностью или имеет повреждения. Осмотрите опрыскиватель, чтобы убедиться в его герметичности.</w:t>
      </w:r>
    </w:p>
    <w:p w:rsidR="00D5529B" w:rsidRPr="00113EF0" w:rsidRDefault="00D5529B" w:rsidP="00113EF0">
      <w:pPr>
        <w:tabs>
          <w:tab w:val="left" w:pos="935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Pr="00FC5D70" w:rsidRDefault="00D5529B" w:rsidP="00FC5D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C5D70">
        <w:rPr>
          <w:rFonts w:ascii="Times New Roman" w:hAnsi="Times New Roman"/>
          <w:b/>
          <w:sz w:val="32"/>
          <w:szCs w:val="32"/>
        </w:rPr>
        <w:t>Чистка и уход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D5529B" w:rsidRDefault="00D5529B" w:rsidP="00E111D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>После применения полностью удалите рабочий раствор из</w:t>
      </w:r>
      <w:r>
        <w:rPr>
          <w:rFonts w:ascii="Times New Roman" w:hAnsi="Times New Roman"/>
          <w:sz w:val="32"/>
          <w:szCs w:val="32"/>
        </w:rPr>
        <w:t xml:space="preserve"> бака, наберите в него 2 литра чистой воды  и включите опрыскиватель, пока вода не закончится, тем самым  промыв чистой водой </w:t>
      </w:r>
      <w:r w:rsidRPr="00FC5D70">
        <w:rPr>
          <w:rFonts w:ascii="Times New Roman" w:hAnsi="Times New Roman"/>
          <w:sz w:val="32"/>
          <w:szCs w:val="32"/>
        </w:rPr>
        <w:t>бак, шланг, насос и удочку. Это исключает возможность возникновения химической реакции при применении других химикатов в</w:t>
      </w:r>
      <w:r>
        <w:rPr>
          <w:rFonts w:ascii="Times New Roman" w:hAnsi="Times New Roman"/>
          <w:sz w:val="32"/>
          <w:szCs w:val="32"/>
        </w:rPr>
        <w:t>о время  следующего</w:t>
      </w:r>
      <w:r w:rsidRPr="00FC5D70">
        <w:rPr>
          <w:rFonts w:ascii="Times New Roman" w:hAnsi="Times New Roman"/>
          <w:sz w:val="32"/>
          <w:szCs w:val="32"/>
        </w:rPr>
        <w:t xml:space="preserve"> опрыскивании. Не удалённые остатки химикатов могут привести к коррозии и другим повреждениям частей опрыскивателя. Особенно это касается форсунок, фильтров и уплотнений.</w:t>
      </w:r>
    </w:p>
    <w:p w:rsidR="00D5529B" w:rsidRPr="00FC5D70" w:rsidRDefault="00D5529B" w:rsidP="00E111D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Периодически осматривайте опрыскиватель на отсутствие течей и повреждений. Устраняйте течи, заменяйте поврежденные и изношенные детали, до начала эксплуатации опрыскивателя! </w:t>
      </w: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Default="00D5529B" w:rsidP="00FC5D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5529B" w:rsidRPr="00FC4D27" w:rsidRDefault="00D5529B" w:rsidP="00FC5D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Хранение:</w:t>
      </w: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>1.</w:t>
      </w:r>
      <w:r>
        <w:rPr>
          <w:rFonts w:ascii="Times New Roman" w:hAnsi="Times New Roman"/>
          <w:sz w:val="32"/>
          <w:szCs w:val="32"/>
        </w:rPr>
        <w:t xml:space="preserve"> Храните опрыскиватель в сухом </w:t>
      </w:r>
      <w:r w:rsidRPr="00FC5D70">
        <w:rPr>
          <w:rFonts w:ascii="Times New Roman" w:hAnsi="Times New Roman"/>
          <w:sz w:val="32"/>
          <w:szCs w:val="32"/>
        </w:rPr>
        <w:t>прохладном, недоступном для детей месте.</w:t>
      </w: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2. </w:t>
      </w:r>
      <w:r>
        <w:rPr>
          <w:rFonts w:ascii="Times New Roman" w:hAnsi="Times New Roman"/>
          <w:sz w:val="32"/>
          <w:szCs w:val="32"/>
        </w:rPr>
        <w:t>Запрещается</w:t>
      </w:r>
      <w:r w:rsidRPr="00FC5D70">
        <w:rPr>
          <w:rFonts w:ascii="Times New Roman" w:hAnsi="Times New Roman"/>
          <w:sz w:val="32"/>
          <w:szCs w:val="32"/>
        </w:rPr>
        <w:t xml:space="preserve"> хранить опрыскиватель вблизи открытого огня.</w:t>
      </w: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3. Для предотвращения повреждений насоса и других деталей, прежде чем поместить опрыскиватель на </w:t>
      </w:r>
      <w:r>
        <w:rPr>
          <w:rFonts w:ascii="Times New Roman" w:hAnsi="Times New Roman"/>
          <w:sz w:val="32"/>
          <w:szCs w:val="32"/>
        </w:rPr>
        <w:t>хранение в зимний период</w:t>
      </w:r>
      <w:r w:rsidRPr="00FC5D70">
        <w:rPr>
          <w:rFonts w:ascii="Times New Roman" w:hAnsi="Times New Roman"/>
          <w:sz w:val="32"/>
          <w:szCs w:val="32"/>
        </w:rPr>
        <w:t>, его необходимо тщательно промыть и высушить.</w:t>
      </w:r>
    </w:p>
    <w:p w:rsidR="00D5529B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C5D70">
        <w:rPr>
          <w:rFonts w:ascii="Times New Roman" w:hAnsi="Times New Roman"/>
          <w:sz w:val="32"/>
          <w:szCs w:val="32"/>
        </w:rPr>
        <w:t xml:space="preserve">4. Перед хранением аккумулятор должен быть полностью заряжен. В течение всего периода хранения нужно </w:t>
      </w:r>
      <w:r>
        <w:rPr>
          <w:rFonts w:ascii="Times New Roman" w:hAnsi="Times New Roman"/>
          <w:sz w:val="32"/>
          <w:szCs w:val="32"/>
        </w:rPr>
        <w:t>каждые</w:t>
      </w:r>
      <w:r w:rsidRPr="00FC5D70">
        <w:rPr>
          <w:rFonts w:ascii="Times New Roman" w:hAnsi="Times New Roman"/>
          <w:sz w:val="32"/>
          <w:szCs w:val="32"/>
        </w:rPr>
        <w:t xml:space="preserve"> 3 месяца  заряжать аккумулятор с п</w:t>
      </w:r>
      <w:r>
        <w:rPr>
          <w:rFonts w:ascii="Times New Roman" w:hAnsi="Times New Roman"/>
          <w:sz w:val="32"/>
          <w:szCs w:val="32"/>
        </w:rPr>
        <w:t>омощью сетевого адаптера</w:t>
      </w:r>
      <w:r w:rsidRPr="00FC5D70">
        <w:rPr>
          <w:rFonts w:ascii="Times New Roman" w:hAnsi="Times New Roman"/>
          <w:sz w:val="32"/>
          <w:szCs w:val="32"/>
        </w:rPr>
        <w:t xml:space="preserve">. </w:t>
      </w: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5. </w:t>
      </w:r>
      <w:r w:rsidRPr="00FC5D70">
        <w:rPr>
          <w:rFonts w:ascii="Times New Roman" w:hAnsi="Times New Roman"/>
          <w:sz w:val="32"/>
          <w:szCs w:val="32"/>
        </w:rPr>
        <w:t xml:space="preserve">Храните </w:t>
      </w:r>
      <w:r>
        <w:rPr>
          <w:rFonts w:ascii="Times New Roman" w:hAnsi="Times New Roman"/>
          <w:sz w:val="32"/>
          <w:szCs w:val="32"/>
        </w:rPr>
        <w:t>сетевой адаптер</w:t>
      </w:r>
      <w:r w:rsidRPr="00FC5D70">
        <w:rPr>
          <w:rFonts w:ascii="Times New Roman" w:hAnsi="Times New Roman"/>
          <w:sz w:val="32"/>
          <w:szCs w:val="32"/>
        </w:rPr>
        <w:t xml:space="preserve"> в сухом месте.</w:t>
      </w:r>
    </w:p>
    <w:tbl>
      <w:tblPr>
        <w:tblpPr w:leftFromText="180" w:rightFromText="180" w:vertAnchor="text" w:horzAnchor="margin" w:tblpY="39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55"/>
      </w:tblGrid>
      <w:tr w:rsidR="00D5529B" w:rsidRPr="005628BA" w:rsidTr="000A3F45">
        <w:trPr>
          <w:trHeight w:val="581"/>
        </w:trPr>
        <w:tc>
          <w:tcPr>
            <w:tcW w:w="8755" w:type="dxa"/>
          </w:tcPr>
          <w:p w:rsidR="00D5529B" w:rsidRPr="005628BA" w:rsidRDefault="00D5529B" w:rsidP="000A3F4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11" o:spid="_x0000_s1028" type="#_x0000_t75" style="position:absolute;left:0;text-align:left;margin-left:5.55pt;margin-top:5.65pt;width:23.25pt;height:34.65pt;z-index:251656704;visibility:visible;mso-position-horizontal-relative:margin;mso-position-vertical-relative:margin">
                  <v:imagedata r:id="rId19" o:title=""/>
                  <w10:wrap type="square" anchorx="margin" anchory="margin"/>
                </v:shape>
              </w:pict>
            </w:r>
            <w:r w:rsidRPr="005628BA">
              <w:rPr>
                <w:rFonts w:ascii="Times New Roman" w:hAnsi="Times New Roman"/>
                <w:b/>
                <w:sz w:val="32"/>
                <w:szCs w:val="32"/>
              </w:rPr>
              <w:t>Храните опрыскиватель вдали  от источников тепла и прямых солнечных лучей.</w:t>
            </w:r>
          </w:p>
        </w:tc>
      </w:tr>
    </w:tbl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Pr="00FC5D70" w:rsidRDefault="00D5529B" w:rsidP="00FC5D7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Default="00D5529B" w:rsidP="00FC5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D5529B" w:rsidRPr="00FC5D70" w:rsidRDefault="00D5529B" w:rsidP="00FC5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529B" w:rsidRDefault="00D5529B" w:rsidP="002E37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FC5D70">
        <w:rPr>
          <w:rFonts w:ascii="Times New Roman" w:hAnsi="Times New Roman"/>
          <w:b/>
          <w:sz w:val="32"/>
          <w:szCs w:val="32"/>
        </w:rPr>
        <w:t>Возможные неисправности и способы их устранения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D5529B" w:rsidRPr="000A3F45" w:rsidRDefault="00D5529B" w:rsidP="000A3F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9"/>
        <w:gridCol w:w="3402"/>
        <w:gridCol w:w="3793"/>
      </w:tblGrid>
      <w:tr w:rsidR="00D5529B" w:rsidRPr="005628BA" w:rsidTr="005628BA">
        <w:tc>
          <w:tcPr>
            <w:tcW w:w="3119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Причина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/>
                <w:bCs/>
                <w:sz w:val="32"/>
                <w:szCs w:val="32"/>
              </w:rPr>
              <w:t>Устранениенеисправности</w:t>
            </w:r>
          </w:p>
        </w:tc>
      </w:tr>
      <w:tr w:rsidR="00D5529B" w:rsidRPr="005628BA" w:rsidTr="005628BA">
        <w:trPr>
          <w:trHeight w:val="411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 xml:space="preserve">Насос опрыскивателя не работает после включения, </w:t>
            </w: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либо часто отключается во время работы.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Плохое соединение с сетью электропитания.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Проверьте соединение проводов.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736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 xml:space="preserve">2. </w:t>
            </w:r>
            <w:r w:rsidRPr="005628BA">
              <w:rPr>
                <w:rFonts w:ascii="Times New Roman" w:hAnsi="Times New Roman"/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Зарядите аккумулятор.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724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Насос имеет засор.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Начните работу после того, как очистите насос.</w:t>
            </w:r>
          </w:p>
        </w:tc>
      </w:tr>
      <w:tr w:rsidR="00D5529B" w:rsidRPr="005628BA" w:rsidTr="005628BA">
        <w:trPr>
          <w:trHeight w:val="729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Выключатель  неисправен.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Замените выключатель.</w:t>
            </w:r>
          </w:p>
        </w:tc>
      </w:tr>
      <w:tr w:rsidR="00D5529B" w:rsidRPr="005628BA" w:rsidTr="005628BA">
        <w:trPr>
          <w:trHeight w:val="785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Распыляющая насадка не распыляет жидкость.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Очистите распыляющую насадку.</w:t>
            </w:r>
          </w:p>
        </w:tc>
      </w:tr>
      <w:tr w:rsidR="00D5529B" w:rsidRPr="005628BA" w:rsidTr="005628BA">
        <w:trPr>
          <w:trHeight w:val="699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В шланг попал воздух.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 xml:space="preserve">2. Проверьте герметичность шланга, удалите воздух. </w:t>
            </w:r>
          </w:p>
        </w:tc>
      </w:tr>
      <w:tr w:rsidR="00D5529B" w:rsidRPr="005628BA" w:rsidTr="005628BA">
        <w:trPr>
          <w:trHeight w:val="692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Засорился насос.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Разберите насос и устраните засор.</w:t>
            </w:r>
          </w:p>
        </w:tc>
      </w:tr>
      <w:tr w:rsidR="00D5529B" w:rsidRPr="005628BA" w:rsidTr="005628BA">
        <w:trPr>
          <w:trHeight w:val="411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В шланге течь.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Замените шланг или устраните течь.</w:t>
            </w:r>
          </w:p>
        </w:tc>
      </w:tr>
      <w:tr w:rsidR="00D5529B" w:rsidRPr="005628BA" w:rsidTr="005628BA">
        <w:trPr>
          <w:trHeight w:val="748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Низкая производительность и давление.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Засорился внутренний фильтрнасоса и/или насос.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Очистите фильтр и/или насос.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711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 xml:space="preserve">2. </w:t>
            </w:r>
            <w:r w:rsidRPr="005628BA">
              <w:rPr>
                <w:rFonts w:ascii="Times New Roman" w:hAnsi="Times New Roman"/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Зарядите аккумулятор.</w:t>
            </w:r>
          </w:p>
        </w:tc>
      </w:tr>
      <w:tr w:rsidR="00D5529B" w:rsidRPr="005628BA" w:rsidTr="005628BA">
        <w:trPr>
          <w:trHeight w:val="1159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Течь.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Одно из соединений негерметично.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Произведите герметизацию всех соединений.</w:t>
            </w:r>
          </w:p>
        </w:tc>
      </w:tr>
      <w:tr w:rsidR="00D5529B" w:rsidRPr="005628BA" w:rsidTr="005628BA">
        <w:trPr>
          <w:trHeight w:val="1533"/>
        </w:trPr>
        <w:tc>
          <w:tcPr>
            <w:tcW w:w="3119" w:type="dxa"/>
            <w:vMerge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Повреждено о-образное уплотнительное кольцо.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2. Заметите уплотнительное кольцо.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288"/>
        </w:trPr>
        <w:tc>
          <w:tcPr>
            <w:tcW w:w="3119" w:type="dxa"/>
            <w:vMerge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Поврежден шланг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3. Замените шланг.</w:t>
            </w:r>
          </w:p>
        </w:tc>
      </w:tr>
      <w:tr w:rsidR="00D5529B" w:rsidRPr="005628BA" w:rsidTr="005628BA">
        <w:trPr>
          <w:trHeight w:val="786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sz w:val="32"/>
                <w:szCs w:val="32"/>
              </w:rPr>
              <w:t>Некачественное распыление.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 xml:space="preserve">1. </w:t>
            </w:r>
            <w:r w:rsidRPr="005628BA">
              <w:rPr>
                <w:rFonts w:ascii="Times New Roman" w:hAnsi="Times New Roman"/>
                <w:sz w:val="32"/>
                <w:szCs w:val="32"/>
              </w:rPr>
              <w:t>Прочистите распыляющие отверстия.</w:t>
            </w:r>
          </w:p>
        </w:tc>
      </w:tr>
      <w:tr w:rsidR="00D5529B" w:rsidRPr="005628BA" w:rsidTr="005628BA">
        <w:trPr>
          <w:trHeight w:val="748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Повреждена резьба распыляющей насадки.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Замените распыляющую насадку.</w:t>
            </w:r>
          </w:p>
        </w:tc>
      </w:tr>
      <w:tr w:rsidR="00D5529B" w:rsidRPr="005628BA" w:rsidTr="005628BA">
        <w:trPr>
          <w:trHeight w:val="1176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Распыляющая насадка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установлена неправильно.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3. Установите распыляющую насадку правильно.</w:t>
            </w:r>
          </w:p>
        </w:tc>
      </w:tr>
      <w:tr w:rsidR="00D5529B" w:rsidRPr="005628BA" w:rsidTr="005628BA">
        <w:trPr>
          <w:trHeight w:val="1125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Засорился внутренний фильтр насоса.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4. Очистите внутренний фильтр.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1068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5. Разгерметизация соединений.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5. Произведите герметизацию всех соединений.</w:t>
            </w:r>
          </w:p>
        </w:tc>
      </w:tr>
      <w:tr w:rsidR="00D5529B" w:rsidRPr="005628BA" w:rsidTr="005628BA">
        <w:trPr>
          <w:trHeight w:val="663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 xml:space="preserve">6. </w:t>
            </w:r>
            <w:r w:rsidRPr="005628BA">
              <w:rPr>
                <w:rFonts w:ascii="Times New Roman" w:hAnsi="Times New Roman"/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6. Зарядите аккумулятор.</w:t>
            </w:r>
          </w:p>
        </w:tc>
      </w:tr>
      <w:tr w:rsidR="00D5529B" w:rsidRPr="005628BA" w:rsidTr="005628BA">
        <w:trPr>
          <w:trHeight w:val="754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Не работает насос.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В насосе засор.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Удалите засор.</w:t>
            </w:r>
          </w:p>
        </w:tc>
      </w:tr>
      <w:tr w:rsidR="00D5529B" w:rsidRPr="005628BA" w:rsidTr="005628BA">
        <w:trPr>
          <w:trHeight w:val="831"/>
        </w:trPr>
        <w:tc>
          <w:tcPr>
            <w:tcW w:w="3119" w:type="dxa"/>
            <w:vMerge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Насос поломан.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Замените насос в специализированном сервисе.</w:t>
            </w:r>
          </w:p>
        </w:tc>
      </w:tr>
      <w:tr w:rsidR="00D5529B" w:rsidRPr="005628BA" w:rsidTr="005628BA">
        <w:trPr>
          <w:trHeight w:val="1552"/>
        </w:trPr>
        <w:tc>
          <w:tcPr>
            <w:tcW w:w="3119" w:type="dxa"/>
            <w:vMerge w:val="restart"/>
            <w:vAlign w:val="center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Не заряжается аккумулятор.</w:t>
            </w: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В разъем для подключения сетевого адаптера попала вода.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1. Просушите разъем для подключения сетевого адаптера.</w:t>
            </w:r>
          </w:p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D5529B" w:rsidRPr="005628BA" w:rsidTr="005628BA">
        <w:trPr>
          <w:trHeight w:val="1403"/>
        </w:trPr>
        <w:tc>
          <w:tcPr>
            <w:tcW w:w="3119" w:type="dxa"/>
            <w:vMerge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Сетевой адаптер не подключен к сети электропитания, либо неисправен.</w:t>
            </w:r>
          </w:p>
        </w:tc>
        <w:tc>
          <w:tcPr>
            <w:tcW w:w="3793" w:type="dxa"/>
          </w:tcPr>
          <w:p w:rsidR="00D5529B" w:rsidRPr="005628BA" w:rsidRDefault="00D5529B" w:rsidP="00562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5628BA">
              <w:rPr>
                <w:rFonts w:ascii="Times New Roman" w:hAnsi="Times New Roman"/>
                <w:bCs/>
                <w:sz w:val="32"/>
                <w:szCs w:val="32"/>
              </w:rPr>
              <w:t>2. Подключите сетевой адаптер к сети электропитания, либо замените его.</w:t>
            </w:r>
          </w:p>
        </w:tc>
      </w:tr>
    </w:tbl>
    <w:p w:rsidR="00D5529B" w:rsidRPr="00D13429" w:rsidRDefault="00D5529B" w:rsidP="003039F6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5529B" w:rsidRDefault="00D5529B" w:rsidP="0054045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5529B" w:rsidRDefault="00D5529B" w:rsidP="0054045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5529B" w:rsidRDefault="00D5529B" w:rsidP="0054045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5529B" w:rsidRDefault="00D5529B" w:rsidP="0054045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5529B" w:rsidRPr="005E0BB3" w:rsidRDefault="00D5529B" w:rsidP="0054045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bCs/>
          <w:color w:val="000000"/>
          <w:sz w:val="32"/>
          <w:szCs w:val="32"/>
        </w:rPr>
        <w:t>Гарантийные обязательства.</w:t>
      </w:r>
    </w:p>
    <w:p w:rsidR="00D5529B" w:rsidRPr="005E0BB3" w:rsidRDefault="00D5529B" w:rsidP="00540458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D5529B" w:rsidRPr="005E0BB3" w:rsidRDefault="00D5529B" w:rsidP="00540458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D5529B" w:rsidRPr="005E0BB3" w:rsidRDefault="00D5529B" w:rsidP="00C40F77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Претензии не принимаются во всех случаях, указанных в 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D5529B" w:rsidRPr="005E0BB3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Продавец:</w:t>
      </w: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Дата продажи___________________________________________</w:t>
      </w: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Срок действия гарантии_______________________________________________</w:t>
      </w: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Предприятие торговли (продавец)______________________________________________</w:t>
      </w: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br/>
        <w:t>Место для печати (росписи)________________________________________________</w:t>
      </w:r>
    </w:p>
    <w:p w:rsidR="00D5529B" w:rsidRPr="00DD7C7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5529B" w:rsidRPr="00D1342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>Покупатель:____________________________________________</w:t>
      </w:r>
    </w:p>
    <w:p w:rsidR="00D5529B" w:rsidRPr="00D13429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5529B" w:rsidRPr="005E0BB3" w:rsidRDefault="00D5529B" w:rsidP="00C40F77">
      <w:pPr>
        <w:tabs>
          <w:tab w:val="left" w:pos="106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согласен.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D5529B" w:rsidRPr="005E0BB3" w:rsidRDefault="00D5529B" w:rsidP="00C40F77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5E0BB3">
        <w:rPr>
          <w:rFonts w:ascii="Times New Roman" w:hAnsi="Times New Roman"/>
          <w:b/>
          <w:color w:val="000000"/>
          <w:sz w:val="32"/>
          <w:szCs w:val="32"/>
        </w:rPr>
        <w:t xml:space="preserve">(Место для росписи покупателя)______________________________ </w:t>
      </w:r>
    </w:p>
    <w:sectPr w:rsidR="00D5529B" w:rsidRPr="005E0BB3" w:rsidSect="00FE1F15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9B" w:rsidRDefault="00D5529B" w:rsidP="00C833BD">
      <w:pPr>
        <w:spacing w:after="0" w:line="240" w:lineRule="auto"/>
      </w:pPr>
      <w:r>
        <w:separator/>
      </w:r>
    </w:p>
  </w:endnote>
  <w:endnote w:type="continuationSeparator" w:id="0">
    <w:p w:rsidR="00D5529B" w:rsidRDefault="00D5529B" w:rsidP="00C8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29B" w:rsidRDefault="00D5529B">
    <w:pPr>
      <w:pStyle w:val="Footer"/>
      <w:jc w:val="center"/>
    </w:pPr>
    <w:fldSimple w:instr="PAGE   \* MERGEFORMAT">
      <w:r>
        <w:rPr>
          <w:noProof/>
        </w:rPr>
        <w:t>6</w:t>
      </w:r>
    </w:fldSimple>
  </w:p>
  <w:p w:rsidR="00D5529B" w:rsidRDefault="00D552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9B" w:rsidRDefault="00D5529B" w:rsidP="00C833BD">
      <w:pPr>
        <w:spacing w:after="0" w:line="240" w:lineRule="auto"/>
      </w:pPr>
      <w:r>
        <w:separator/>
      </w:r>
    </w:p>
  </w:footnote>
  <w:footnote w:type="continuationSeparator" w:id="0">
    <w:p w:rsidR="00D5529B" w:rsidRDefault="00D5529B" w:rsidP="00C83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540C5"/>
    <w:multiLevelType w:val="hybridMultilevel"/>
    <w:tmpl w:val="8EAA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7B5CF0"/>
    <w:multiLevelType w:val="hybridMultilevel"/>
    <w:tmpl w:val="6EE6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6F3A"/>
    <w:rsid w:val="0000380D"/>
    <w:rsid w:val="0000643A"/>
    <w:rsid w:val="00030DF0"/>
    <w:rsid w:val="000524E4"/>
    <w:rsid w:val="000552F6"/>
    <w:rsid w:val="000578B6"/>
    <w:rsid w:val="00063619"/>
    <w:rsid w:val="000636E4"/>
    <w:rsid w:val="0006551C"/>
    <w:rsid w:val="00067445"/>
    <w:rsid w:val="00071209"/>
    <w:rsid w:val="0008792E"/>
    <w:rsid w:val="000879DD"/>
    <w:rsid w:val="00091220"/>
    <w:rsid w:val="00096EEC"/>
    <w:rsid w:val="000A1C63"/>
    <w:rsid w:val="000A3F45"/>
    <w:rsid w:val="000A4D4F"/>
    <w:rsid w:val="000B1ED1"/>
    <w:rsid w:val="000C0246"/>
    <w:rsid w:val="000C34FC"/>
    <w:rsid w:val="000C67BF"/>
    <w:rsid w:val="000D1EB5"/>
    <w:rsid w:val="000D2FBF"/>
    <w:rsid w:val="000D48F5"/>
    <w:rsid w:val="000E0B96"/>
    <w:rsid w:val="000E1F55"/>
    <w:rsid w:val="000E1F60"/>
    <w:rsid w:val="000E5579"/>
    <w:rsid w:val="000F536D"/>
    <w:rsid w:val="00105E91"/>
    <w:rsid w:val="00113EF0"/>
    <w:rsid w:val="00117AC0"/>
    <w:rsid w:val="0012683F"/>
    <w:rsid w:val="00126A67"/>
    <w:rsid w:val="00137480"/>
    <w:rsid w:val="00140580"/>
    <w:rsid w:val="001548B4"/>
    <w:rsid w:val="00155896"/>
    <w:rsid w:val="001562F1"/>
    <w:rsid w:val="00165165"/>
    <w:rsid w:val="00167BED"/>
    <w:rsid w:val="00173FA5"/>
    <w:rsid w:val="00177137"/>
    <w:rsid w:val="00182CA6"/>
    <w:rsid w:val="001845B8"/>
    <w:rsid w:val="0018529B"/>
    <w:rsid w:val="001A056F"/>
    <w:rsid w:val="001A12C8"/>
    <w:rsid w:val="001A47C7"/>
    <w:rsid w:val="001A698C"/>
    <w:rsid w:val="001B64DA"/>
    <w:rsid w:val="001B6EF9"/>
    <w:rsid w:val="001D305E"/>
    <w:rsid w:val="001D7603"/>
    <w:rsid w:val="001E75C5"/>
    <w:rsid w:val="001F363C"/>
    <w:rsid w:val="00204C5D"/>
    <w:rsid w:val="002053A1"/>
    <w:rsid w:val="00211475"/>
    <w:rsid w:val="00225A25"/>
    <w:rsid w:val="0023336D"/>
    <w:rsid w:val="002360D7"/>
    <w:rsid w:val="002575B5"/>
    <w:rsid w:val="00257CF0"/>
    <w:rsid w:val="0026418B"/>
    <w:rsid w:val="00264555"/>
    <w:rsid w:val="00284257"/>
    <w:rsid w:val="00285ABC"/>
    <w:rsid w:val="00294369"/>
    <w:rsid w:val="002A4CED"/>
    <w:rsid w:val="002A6B8C"/>
    <w:rsid w:val="002C1576"/>
    <w:rsid w:val="002C53FC"/>
    <w:rsid w:val="002D303E"/>
    <w:rsid w:val="002D722C"/>
    <w:rsid w:val="002D7FDF"/>
    <w:rsid w:val="002E377D"/>
    <w:rsid w:val="002F54FD"/>
    <w:rsid w:val="003039F6"/>
    <w:rsid w:val="00310EAD"/>
    <w:rsid w:val="00312C48"/>
    <w:rsid w:val="0032218E"/>
    <w:rsid w:val="0032560B"/>
    <w:rsid w:val="00335656"/>
    <w:rsid w:val="003442B6"/>
    <w:rsid w:val="003828AF"/>
    <w:rsid w:val="00382A98"/>
    <w:rsid w:val="003A0AE2"/>
    <w:rsid w:val="003A1C0E"/>
    <w:rsid w:val="003A34E0"/>
    <w:rsid w:val="003A757C"/>
    <w:rsid w:val="003B574C"/>
    <w:rsid w:val="003B6947"/>
    <w:rsid w:val="003C287C"/>
    <w:rsid w:val="003C35DD"/>
    <w:rsid w:val="003D1CD5"/>
    <w:rsid w:val="003D299F"/>
    <w:rsid w:val="003D3296"/>
    <w:rsid w:val="003D4620"/>
    <w:rsid w:val="003D60E9"/>
    <w:rsid w:val="003D68D9"/>
    <w:rsid w:val="003E2455"/>
    <w:rsid w:val="003E2F86"/>
    <w:rsid w:val="003E7D3E"/>
    <w:rsid w:val="003F3012"/>
    <w:rsid w:val="003F4095"/>
    <w:rsid w:val="003F414A"/>
    <w:rsid w:val="00416E6F"/>
    <w:rsid w:val="00436BBA"/>
    <w:rsid w:val="00443930"/>
    <w:rsid w:val="00445208"/>
    <w:rsid w:val="00450D0D"/>
    <w:rsid w:val="00451878"/>
    <w:rsid w:val="00456CB3"/>
    <w:rsid w:val="00462D53"/>
    <w:rsid w:val="00470FAA"/>
    <w:rsid w:val="004768AE"/>
    <w:rsid w:val="00484A9E"/>
    <w:rsid w:val="00493895"/>
    <w:rsid w:val="0049391A"/>
    <w:rsid w:val="004A2FAB"/>
    <w:rsid w:val="004A3AC3"/>
    <w:rsid w:val="004B315B"/>
    <w:rsid w:val="004C575E"/>
    <w:rsid w:val="004C6896"/>
    <w:rsid w:val="004E3BD0"/>
    <w:rsid w:val="004E479B"/>
    <w:rsid w:val="004F66E3"/>
    <w:rsid w:val="004F6B4B"/>
    <w:rsid w:val="00501DE7"/>
    <w:rsid w:val="005104FF"/>
    <w:rsid w:val="00511B20"/>
    <w:rsid w:val="00525AB0"/>
    <w:rsid w:val="00534713"/>
    <w:rsid w:val="00540458"/>
    <w:rsid w:val="00544A9E"/>
    <w:rsid w:val="00547742"/>
    <w:rsid w:val="0055664A"/>
    <w:rsid w:val="00561932"/>
    <w:rsid w:val="005619B5"/>
    <w:rsid w:val="005628BA"/>
    <w:rsid w:val="00572AD5"/>
    <w:rsid w:val="00573390"/>
    <w:rsid w:val="00585343"/>
    <w:rsid w:val="00593EC6"/>
    <w:rsid w:val="005B2101"/>
    <w:rsid w:val="005B324E"/>
    <w:rsid w:val="005C2730"/>
    <w:rsid w:val="005C7430"/>
    <w:rsid w:val="005D0E4C"/>
    <w:rsid w:val="005D1E12"/>
    <w:rsid w:val="005D5E61"/>
    <w:rsid w:val="005E0BB3"/>
    <w:rsid w:val="005E2D8C"/>
    <w:rsid w:val="005E7AA7"/>
    <w:rsid w:val="005F32CC"/>
    <w:rsid w:val="005F3CAC"/>
    <w:rsid w:val="00601D45"/>
    <w:rsid w:val="0061051C"/>
    <w:rsid w:val="00612470"/>
    <w:rsid w:val="006256F3"/>
    <w:rsid w:val="00626244"/>
    <w:rsid w:val="006277E6"/>
    <w:rsid w:val="006309F6"/>
    <w:rsid w:val="0064082F"/>
    <w:rsid w:val="006435D7"/>
    <w:rsid w:val="006603DE"/>
    <w:rsid w:val="00686CB3"/>
    <w:rsid w:val="006A64DD"/>
    <w:rsid w:val="006A6A35"/>
    <w:rsid w:val="006C181B"/>
    <w:rsid w:val="006C7506"/>
    <w:rsid w:val="006D1631"/>
    <w:rsid w:val="006D4C2B"/>
    <w:rsid w:val="006D6F3A"/>
    <w:rsid w:val="006E0D3A"/>
    <w:rsid w:val="006F04E1"/>
    <w:rsid w:val="007037B1"/>
    <w:rsid w:val="0070608F"/>
    <w:rsid w:val="00714273"/>
    <w:rsid w:val="00716140"/>
    <w:rsid w:val="00724E35"/>
    <w:rsid w:val="0073276B"/>
    <w:rsid w:val="00736498"/>
    <w:rsid w:val="00743CAD"/>
    <w:rsid w:val="007453A9"/>
    <w:rsid w:val="007532F2"/>
    <w:rsid w:val="00753A2E"/>
    <w:rsid w:val="007578A3"/>
    <w:rsid w:val="007607E5"/>
    <w:rsid w:val="00761975"/>
    <w:rsid w:val="00766C0E"/>
    <w:rsid w:val="0076772E"/>
    <w:rsid w:val="00767A66"/>
    <w:rsid w:val="007708BE"/>
    <w:rsid w:val="00774F21"/>
    <w:rsid w:val="007760B3"/>
    <w:rsid w:val="0078135A"/>
    <w:rsid w:val="007853A9"/>
    <w:rsid w:val="0079181C"/>
    <w:rsid w:val="00797D9B"/>
    <w:rsid w:val="007A6FF3"/>
    <w:rsid w:val="007B0D79"/>
    <w:rsid w:val="007C0FDB"/>
    <w:rsid w:val="007C40C8"/>
    <w:rsid w:val="007C77D2"/>
    <w:rsid w:val="007D3F4F"/>
    <w:rsid w:val="007D549B"/>
    <w:rsid w:val="007D7725"/>
    <w:rsid w:val="007E1DCF"/>
    <w:rsid w:val="007F145D"/>
    <w:rsid w:val="0080497F"/>
    <w:rsid w:val="008255F1"/>
    <w:rsid w:val="00830F31"/>
    <w:rsid w:val="00831B79"/>
    <w:rsid w:val="00833C6F"/>
    <w:rsid w:val="0083587F"/>
    <w:rsid w:val="00842956"/>
    <w:rsid w:val="0085236F"/>
    <w:rsid w:val="0086131B"/>
    <w:rsid w:val="00863D12"/>
    <w:rsid w:val="008770D5"/>
    <w:rsid w:val="00880847"/>
    <w:rsid w:val="00882725"/>
    <w:rsid w:val="008827EE"/>
    <w:rsid w:val="00885439"/>
    <w:rsid w:val="00894DC8"/>
    <w:rsid w:val="008A34D2"/>
    <w:rsid w:val="008C06FD"/>
    <w:rsid w:val="008E4179"/>
    <w:rsid w:val="008E5DC8"/>
    <w:rsid w:val="008E76BD"/>
    <w:rsid w:val="008F6C96"/>
    <w:rsid w:val="0090017D"/>
    <w:rsid w:val="009030AF"/>
    <w:rsid w:val="009066BA"/>
    <w:rsid w:val="0091395D"/>
    <w:rsid w:val="00917DEE"/>
    <w:rsid w:val="00920311"/>
    <w:rsid w:val="0093075D"/>
    <w:rsid w:val="009335F0"/>
    <w:rsid w:val="00947174"/>
    <w:rsid w:val="00950630"/>
    <w:rsid w:val="00971B2E"/>
    <w:rsid w:val="00983593"/>
    <w:rsid w:val="00983FC8"/>
    <w:rsid w:val="00990BEC"/>
    <w:rsid w:val="009A0154"/>
    <w:rsid w:val="009B52E7"/>
    <w:rsid w:val="009C4F83"/>
    <w:rsid w:val="009C54D6"/>
    <w:rsid w:val="009E0EFC"/>
    <w:rsid w:val="009E2A40"/>
    <w:rsid w:val="009F70F4"/>
    <w:rsid w:val="00A03B71"/>
    <w:rsid w:val="00A152F1"/>
    <w:rsid w:val="00A2339C"/>
    <w:rsid w:val="00A27EF2"/>
    <w:rsid w:val="00A543C5"/>
    <w:rsid w:val="00A55E4E"/>
    <w:rsid w:val="00A63E23"/>
    <w:rsid w:val="00A70454"/>
    <w:rsid w:val="00A74B5D"/>
    <w:rsid w:val="00A77ABB"/>
    <w:rsid w:val="00AB0DDB"/>
    <w:rsid w:val="00AC2740"/>
    <w:rsid w:val="00AC4154"/>
    <w:rsid w:val="00AD100B"/>
    <w:rsid w:val="00AF10D4"/>
    <w:rsid w:val="00AF5996"/>
    <w:rsid w:val="00B1093C"/>
    <w:rsid w:val="00B14239"/>
    <w:rsid w:val="00B33302"/>
    <w:rsid w:val="00B335EA"/>
    <w:rsid w:val="00B361B1"/>
    <w:rsid w:val="00B3736B"/>
    <w:rsid w:val="00B45FAF"/>
    <w:rsid w:val="00B62D1E"/>
    <w:rsid w:val="00B76473"/>
    <w:rsid w:val="00B92E2E"/>
    <w:rsid w:val="00BB5B5F"/>
    <w:rsid w:val="00BB5D09"/>
    <w:rsid w:val="00BC4A78"/>
    <w:rsid w:val="00BE2B73"/>
    <w:rsid w:val="00BE2FE1"/>
    <w:rsid w:val="00BE3A71"/>
    <w:rsid w:val="00BE3DA3"/>
    <w:rsid w:val="00BE47FF"/>
    <w:rsid w:val="00BE53F5"/>
    <w:rsid w:val="00BE7709"/>
    <w:rsid w:val="00BE7F63"/>
    <w:rsid w:val="00BF1CC7"/>
    <w:rsid w:val="00BF205B"/>
    <w:rsid w:val="00C022BE"/>
    <w:rsid w:val="00C065B9"/>
    <w:rsid w:val="00C10732"/>
    <w:rsid w:val="00C118B0"/>
    <w:rsid w:val="00C16D8C"/>
    <w:rsid w:val="00C258E4"/>
    <w:rsid w:val="00C40163"/>
    <w:rsid w:val="00C40F77"/>
    <w:rsid w:val="00C6418B"/>
    <w:rsid w:val="00C76A36"/>
    <w:rsid w:val="00C833BD"/>
    <w:rsid w:val="00C83916"/>
    <w:rsid w:val="00C94081"/>
    <w:rsid w:val="00C97C07"/>
    <w:rsid w:val="00CA03DD"/>
    <w:rsid w:val="00CA42EE"/>
    <w:rsid w:val="00CB409F"/>
    <w:rsid w:val="00CC703D"/>
    <w:rsid w:val="00CD15C6"/>
    <w:rsid w:val="00CE41EB"/>
    <w:rsid w:val="00CF67A2"/>
    <w:rsid w:val="00D033F0"/>
    <w:rsid w:val="00D07C0F"/>
    <w:rsid w:val="00D13429"/>
    <w:rsid w:val="00D1425B"/>
    <w:rsid w:val="00D17F95"/>
    <w:rsid w:val="00D21AB8"/>
    <w:rsid w:val="00D25E54"/>
    <w:rsid w:val="00D30636"/>
    <w:rsid w:val="00D31726"/>
    <w:rsid w:val="00D33DD0"/>
    <w:rsid w:val="00D4228F"/>
    <w:rsid w:val="00D55087"/>
    <w:rsid w:val="00D5529B"/>
    <w:rsid w:val="00D5735D"/>
    <w:rsid w:val="00D603A9"/>
    <w:rsid w:val="00D6163D"/>
    <w:rsid w:val="00D61D76"/>
    <w:rsid w:val="00D70942"/>
    <w:rsid w:val="00D71806"/>
    <w:rsid w:val="00D77FD3"/>
    <w:rsid w:val="00D80F9E"/>
    <w:rsid w:val="00D82D89"/>
    <w:rsid w:val="00DA2404"/>
    <w:rsid w:val="00DA5E73"/>
    <w:rsid w:val="00DB3792"/>
    <w:rsid w:val="00DC50B9"/>
    <w:rsid w:val="00DD04A0"/>
    <w:rsid w:val="00DD7C79"/>
    <w:rsid w:val="00DE0997"/>
    <w:rsid w:val="00DE1A81"/>
    <w:rsid w:val="00DF0DF3"/>
    <w:rsid w:val="00DF164C"/>
    <w:rsid w:val="00DF2EBF"/>
    <w:rsid w:val="00DF5510"/>
    <w:rsid w:val="00DF7F1B"/>
    <w:rsid w:val="00E012C1"/>
    <w:rsid w:val="00E111D0"/>
    <w:rsid w:val="00E16A37"/>
    <w:rsid w:val="00E21786"/>
    <w:rsid w:val="00E25547"/>
    <w:rsid w:val="00E26850"/>
    <w:rsid w:val="00E3347E"/>
    <w:rsid w:val="00E344CE"/>
    <w:rsid w:val="00E40710"/>
    <w:rsid w:val="00E41D64"/>
    <w:rsid w:val="00E453FC"/>
    <w:rsid w:val="00E47292"/>
    <w:rsid w:val="00E56108"/>
    <w:rsid w:val="00E620E3"/>
    <w:rsid w:val="00E64A95"/>
    <w:rsid w:val="00E666E4"/>
    <w:rsid w:val="00E7619D"/>
    <w:rsid w:val="00E7719F"/>
    <w:rsid w:val="00E94B7D"/>
    <w:rsid w:val="00EA00C8"/>
    <w:rsid w:val="00EB0CCA"/>
    <w:rsid w:val="00EB1C3D"/>
    <w:rsid w:val="00EB275E"/>
    <w:rsid w:val="00EB2A67"/>
    <w:rsid w:val="00EC0F44"/>
    <w:rsid w:val="00EC257D"/>
    <w:rsid w:val="00EC64AB"/>
    <w:rsid w:val="00EC687B"/>
    <w:rsid w:val="00ED13CD"/>
    <w:rsid w:val="00ED4EC9"/>
    <w:rsid w:val="00EF7E2D"/>
    <w:rsid w:val="00F069A0"/>
    <w:rsid w:val="00F2032B"/>
    <w:rsid w:val="00F27F02"/>
    <w:rsid w:val="00F33E1F"/>
    <w:rsid w:val="00F3430C"/>
    <w:rsid w:val="00F3688A"/>
    <w:rsid w:val="00F45B43"/>
    <w:rsid w:val="00F46DFF"/>
    <w:rsid w:val="00F51529"/>
    <w:rsid w:val="00F5315A"/>
    <w:rsid w:val="00F53751"/>
    <w:rsid w:val="00F54360"/>
    <w:rsid w:val="00F5559A"/>
    <w:rsid w:val="00F55720"/>
    <w:rsid w:val="00F57071"/>
    <w:rsid w:val="00F72FB8"/>
    <w:rsid w:val="00F74E53"/>
    <w:rsid w:val="00F769BA"/>
    <w:rsid w:val="00F80CF5"/>
    <w:rsid w:val="00F82B76"/>
    <w:rsid w:val="00F85FBA"/>
    <w:rsid w:val="00F86C49"/>
    <w:rsid w:val="00F872A0"/>
    <w:rsid w:val="00F954DD"/>
    <w:rsid w:val="00FA0096"/>
    <w:rsid w:val="00FC2E31"/>
    <w:rsid w:val="00FC4D27"/>
    <w:rsid w:val="00FC5D70"/>
    <w:rsid w:val="00FC719A"/>
    <w:rsid w:val="00FC728C"/>
    <w:rsid w:val="00FE1F15"/>
    <w:rsid w:val="00FE5975"/>
    <w:rsid w:val="00FE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1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D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6F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45B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8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33B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33BD"/>
    <w:rPr>
      <w:rFonts w:cs="Times New Roman"/>
    </w:rPr>
  </w:style>
  <w:style w:type="paragraph" w:styleId="ListParagraph">
    <w:name w:val="List Paragraph"/>
    <w:basedOn w:val="Normal"/>
    <w:uiPriority w:val="99"/>
    <w:qFormat/>
    <w:rsid w:val="003F409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40F7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2070</Words>
  <Characters>11799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Георгий</cp:lastModifiedBy>
  <cp:revision>2</cp:revision>
  <cp:lastPrinted>2016-11-05T06:20:00Z</cp:lastPrinted>
  <dcterms:created xsi:type="dcterms:W3CDTF">2017-02-13T14:20:00Z</dcterms:created>
  <dcterms:modified xsi:type="dcterms:W3CDTF">2017-02-13T14:20:00Z</dcterms:modified>
</cp:coreProperties>
</file>